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ind w:firstLine="480"/>
        <w:rPr>
          <w:rFonts w:ascii="方正小标宋简体" w:eastAsia="方正小标宋简体"/>
          <w:bCs/>
          <w:color w:val="333333"/>
          <w:sz w:val="36"/>
          <w:szCs w:val="36"/>
        </w:rPr>
      </w:pPr>
      <w:r>
        <w:rPr>
          <w:rFonts w:hint="eastAsia" w:ascii="方正小标宋简体" w:eastAsia="方正小标宋简体"/>
          <w:bCs/>
          <w:color w:val="333333"/>
          <w:sz w:val="36"/>
          <w:szCs w:val="36"/>
        </w:rPr>
        <w:t>乐清市财政局2022年政府信息公开工作年度报告</w:t>
      </w:r>
    </w:p>
    <w:p>
      <w:pPr>
        <w:shd w:val="clear" w:color="auto" w:fill="FFFFFF"/>
        <w:ind w:firstLine="480"/>
        <w:rPr>
          <w:rFonts w:ascii="方正小标宋简体" w:eastAsia="方正小标宋简体"/>
          <w:bCs/>
          <w:color w:val="333333"/>
          <w:sz w:val="36"/>
          <w:szCs w:val="36"/>
        </w:rPr>
      </w:pPr>
    </w:p>
    <w:p>
      <w:pPr>
        <w:shd w:val="clear" w:color="auto" w:fill="FFFFFF"/>
        <w:ind w:firstLine="480"/>
        <w:rPr>
          <w:rFonts w:eastAsia="黑体"/>
          <w:color w:val="333333"/>
        </w:rPr>
      </w:pPr>
      <w:r>
        <w:rPr>
          <w:rFonts w:eastAsia="黑体"/>
          <w:b/>
          <w:bCs/>
          <w:color w:val="333333"/>
        </w:rPr>
        <w:t>一、总体情况</w:t>
      </w:r>
    </w:p>
    <w:p>
      <w:pPr>
        <w:shd w:val="clear" w:color="auto" w:fill="FFFFFF"/>
        <w:ind w:firstLine="480"/>
        <w:rPr>
          <w:color w:val="333333"/>
        </w:rPr>
      </w:pPr>
      <w:r>
        <w:rPr>
          <w:rFonts w:hint="eastAsia"/>
          <w:color w:val="333333"/>
        </w:rPr>
        <w:t>2022年度报告根据新修订《中华人民共和国政府信息公开条例》（以下简称《条例》）的要求，由乐清市财政局编制而成。全文由总体情况、主动公开政府信息情况、收到和处理政府信息公开申请情况、因政府信息公开申请行政复议和提起行政诉讼的情况、政府信息公开工作存在的主要问题及改进情况和其他需要报告的事项等六部分组成。本报告中所列数据的统计限自2022年1月1日至2022年12月31日止。报告的电子版可在乐清市政府门户网站（http://www.yueqing.gov.cn/）上下载。如对报告内容有疑问，请与乐清市财政局办公室联系（电话：0577-57571222，电子邮件：yqcsxxgk@163.com）。</w:t>
      </w:r>
    </w:p>
    <w:p>
      <w:pPr>
        <w:shd w:val="clear" w:color="auto" w:fill="FFFFFF"/>
        <w:ind w:firstLine="480"/>
        <w:rPr>
          <w:color w:val="333333"/>
        </w:rPr>
      </w:pPr>
      <w:r>
        <w:rPr>
          <w:rFonts w:hint="eastAsia"/>
          <w:color w:val="333333"/>
        </w:rPr>
        <w:t xml:space="preserve">1.信息公开制度及查阅点建设情况。高度重视政务公开工作，本单位公开的信息查阅点设在财税大楼1110办公室。根据市信息公办和温州财政局信息公开办相关文件精神，将政务公开工作纳入单位年度目标任务和考核范围。负责政务公开的工作人员实行AB岗，确保工作不间断，对外公布办公室为财政局政务信息查阅点并公布联系电话，方便群众及时获取信息。加强与乐清市政务公开办及温州市财政局政务公开办的沟通与联系，及时获得有关政务公开的最新内容，做到同步督促检查，上下联动，逐步推进政务公开工作规范化、制度化。  </w:t>
      </w:r>
    </w:p>
    <w:p>
      <w:pPr>
        <w:shd w:val="clear" w:color="auto" w:fill="FFFFFF"/>
        <w:ind w:firstLine="480"/>
        <w:rPr>
          <w:color w:val="333333"/>
        </w:rPr>
      </w:pPr>
      <w:r>
        <w:rPr>
          <w:rFonts w:hint="eastAsia"/>
          <w:color w:val="333333"/>
        </w:rPr>
        <w:t>2.主动公开情况。充分利用“乐清市人民政府”网站作为主渠道，按照最新信息公开工作要求及时发布本部门政务信息，2022年累计发文289个，主要包括部门规范性文件、财政专项资金、部门信息、人事任免等信息，其中：主动公开33个，依申请公开102个，不公开154个；其它类型文件（如，通知公告、两直资金、政策解读、三公经费、地方政府债务情况、计划总结、财政预决算、部门预决算等文件）共公开52件。及时更新维护本单位机构设置、领导名单及政府信息公开指南等，明确政务信息主动公开分类、编排体系和依申请公开信息渠道及办理程序等。</w:t>
      </w:r>
    </w:p>
    <w:p>
      <w:pPr>
        <w:shd w:val="clear" w:color="auto" w:fill="FFFFFF"/>
        <w:ind w:firstLine="480"/>
        <w:rPr>
          <w:color w:val="333333"/>
        </w:rPr>
      </w:pPr>
      <w:r>
        <w:rPr>
          <w:rFonts w:hint="eastAsia"/>
          <w:color w:val="333333"/>
        </w:rPr>
        <w:t>3.依申请公开情况。全年我局收到8个依申请公开政府信息的申请，分别是申请“乐清市清江镇清南村农村土地综合整治项目”、“2011年-2014年乐清市政府决算报告，2011年、2012年乐清市政府预算报告”、“本地区2016-2020年财政一般公共决算收支表的部分数据”、“2015-2017年、2019-2020年乐清市各年度政府债务余额（区分一般债务和专项债务）、2015年政府债务限额（区分一般债务和专项债务）、2015-2017年各年度政府债务（转贷）收入（区分一般债务和专项债务）、2015-2019年各年度政府债务还本额（区分一般债务和专项债务）、2015-2020年各年度当年政府债务利息（区分一般债务和专项债务）”、“乐清市2019年至2021年三个年度有关机动车罚款收入及使用（支出）具体信息”、“公开当时的乐清市土地资源调查经费预算方案和资金拨付凭证清单”、“公开历年来的困难群众生活保障资金预算编制方案及实际供给资金情况”、“公开1994年以来的乐清市农村五保供养资金拨付情况”，其中同意公开4件，因信息不存在、需要加工分析等原因不予提供4件。</w:t>
      </w:r>
    </w:p>
    <w:p>
      <w:pPr>
        <w:shd w:val="clear" w:color="auto" w:fill="FFFFFF"/>
        <w:ind w:firstLine="480"/>
        <w:rPr>
          <w:color w:val="333333"/>
        </w:rPr>
      </w:pPr>
      <w:r>
        <w:rPr>
          <w:rFonts w:hint="eastAsia"/>
          <w:color w:val="333333"/>
        </w:rPr>
        <w:t>4.政策解读及政务新媒体建设情况。充分利用乐清市人民政府门户网站统一进行政务信息公开。针对规范性文件政策解读类文件，为便于群众理解，采取图文并茂的方式解读。积极开展与新闻单位合作，充分运用《乐清日报》“乐清发布”等新闻媒体，公开政务信息。</w:t>
      </w:r>
    </w:p>
    <w:p>
      <w:pPr>
        <w:shd w:val="clear" w:color="auto" w:fill="FFFFFF"/>
        <w:ind w:firstLine="480"/>
        <w:rPr>
          <w:color w:val="333333"/>
        </w:rPr>
      </w:pPr>
      <w:r>
        <w:rPr>
          <w:rFonts w:hint="eastAsia"/>
          <w:color w:val="333333"/>
        </w:rPr>
        <w:t>5.政务信息管理情况。坚持“公开是原则，不公开是例外”“谁主办、谁负责，先审查、后公开”的原则，我局政务信息公开工作由办公室负责，安排专人负责信息公开工作，并认真对照新修订的《政府信息公开条例》要求，完善信息公开审查制度，明确政务信息公开工作规程，切实落实政务信息公开相关任务。从今年第二季度开始，在浙政钉“减负报一次”上定期报送《公文类信息目录备案表》《政府信息公开工作情况季报单》等资料。</w:t>
      </w:r>
    </w:p>
    <w:p>
      <w:pPr>
        <w:shd w:val="clear" w:color="auto" w:fill="FFFFFF"/>
        <w:ind w:firstLine="480"/>
        <w:rPr>
          <w:color w:val="333333"/>
        </w:rPr>
      </w:pPr>
      <w:r>
        <w:rPr>
          <w:rFonts w:eastAsia="黑体"/>
          <w:b/>
          <w:bCs/>
          <w:color w:val="333333"/>
        </w:rPr>
        <w:t>二、主动公开政府信息情况</w:t>
      </w:r>
    </w:p>
    <w:tbl>
      <w:tblPr>
        <w:tblStyle w:val="4"/>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49"/>
        <w:gridCol w:w="122"/>
        <w:gridCol w:w="527"/>
        <w:gridCol w:w="422"/>
        <w:gridCol w:w="227"/>
        <w:gridCol w:w="488"/>
        <w:gridCol w:w="161"/>
        <w:gridCol w:w="649"/>
        <w:gridCol w:w="649"/>
        <w:gridCol w:w="649"/>
        <w:gridCol w:w="327"/>
        <w:gridCol w:w="60"/>
        <w:gridCol w:w="263"/>
        <w:gridCol w:w="425"/>
        <w:gridCol w:w="225"/>
        <w:gridCol w:w="463"/>
        <w:gridCol w:w="187"/>
        <w:gridCol w:w="501"/>
        <w:gridCol w:w="150"/>
        <w:gridCol w:w="161"/>
        <w:gridCol w:w="377"/>
        <w:gridCol w:w="113"/>
        <w:gridCol w:w="575"/>
        <w:gridCol w:w="76"/>
        <w:gridCol w:w="613"/>
        <w:gridCol w:w="38"/>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shd w:val="clear" w:color="auto" w:fill="C6D9F1"/>
            <w:tcMar>
              <w:top w:w="0" w:type="dxa"/>
              <w:left w:w="57" w:type="dxa"/>
              <w:bottom w:w="0" w:type="dxa"/>
              <w:right w:w="57" w:type="dxa"/>
            </w:tcMar>
            <w:vAlign w:val="center"/>
          </w:tcPr>
          <w:p>
            <w:pPr>
              <w:spacing w:before="31" w:beforeLines="10" w:after="31" w:afterLines="10" w:line="300" w:lineRule="exact"/>
              <w:jc w:val="center"/>
              <w:rPr>
                <w:sz w:val="24"/>
              </w:rPr>
            </w:pPr>
            <w:r>
              <w:rPr>
                <w:color w:val="000000"/>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tcMar>
              <w:top w:w="0" w:type="dxa"/>
              <w:left w:w="57" w:type="dxa"/>
              <w:bottom w:w="0" w:type="dxa"/>
              <w:right w:w="57" w:type="dxa"/>
            </w:tcMar>
            <w:vAlign w:val="center"/>
          </w:tcPr>
          <w:p>
            <w:pPr>
              <w:spacing w:before="31" w:beforeLines="10" w:after="31" w:afterLines="10" w:line="300" w:lineRule="exact"/>
              <w:jc w:val="center"/>
              <w:rPr>
                <w:sz w:val="24"/>
              </w:rPr>
            </w:pPr>
            <w:r>
              <w:rPr>
                <w:color w:val="000000"/>
                <w:sz w:val="24"/>
              </w:rPr>
              <w:t>信息内容</w:t>
            </w:r>
          </w:p>
        </w:tc>
        <w:tc>
          <w:tcPr>
            <w:tcW w:w="2435" w:type="dxa"/>
            <w:gridSpan w:val="5"/>
            <w:tcMar>
              <w:top w:w="0" w:type="dxa"/>
              <w:left w:w="57" w:type="dxa"/>
              <w:bottom w:w="0" w:type="dxa"/>
              <w:right w:w="57" w:type="dxa"/>
            </w:tcMar>
            <w:vAlign w:val="center"/>
          </w:tcPr>
          <w:p>
            <w:pPr>
              <w:spacing w:before="31" w:beforeLines="10" w:after="31" w:afterLines="10" w:line="300" w:lineRule="exact"/>
              <w:jc w:val="center"/>
              <w:rPr>
                <w:sz w:val="24"/>
              </w:rPr>
            </w:pPr>
            <w:r>
              <w:rPr>
                <w:color w:val="000000"/>
                <w:sz w:val="24"/>
              </w:rPr>
              <w:t>本年</w:t>
            </w:r>
            <w:r>
              <w:rPr>
                <w:sz w:val="24"/>
              </w:rPr>
              <w:t>制发件数</w:t>
            </w:r>
          </w:p>
        </w:tc>
        <w:tc>
          <w:tcPr>
            <w:tcW w:w="2435" w:type="dxa"/>
            <w:gridSpan w:val="9"/>
            <w:tcMar>
              <w:top w:w="0" w:type="dxa"/>
              <w:left w:w="57" w:type="dxa"/>
              <w:bottom w:w="0" w:type="dxa"/>
              <w:right w:w="57" w:type="dxa"/>
            </w:tcMar>
            <w:vAlign w:val="center"/>
          </w:tcPr>
          <w:p>
            <w:pPr>
              <w:spacing w:before="31" w:beforeLines="10" w:after="31" w:afterLines="10" w:line="300" w:lineRule="exact"/>
              <w:jc w:val="center"/>
              <w:rPr>
                <w:sz w:val="24"/>
              </w:rPr>
            </w:pPr>
            <w:r>
              <w:rPr>
                <w:color w:val="000000"/>
                <w:sz w:val="24"/>
              </w:rPr>
              <w:t>本年废止件数</w:t>
            </w:r>
          </w:p>
        </w:tc>
        <w:tc>
          <w:tcPr>
            <w:tcW w:w="2443" w:type="dxa"/>
            <w:gridSpan w:val="7"/>
            <w:tcMar>
              <w:top w:w="0" w:type="dxa"/>
              <w:left w:w="57" w:type="dxa"/>
              <w:bottom w:w="0" w:type="dxa"/>
              <w:right w:w="57" w:type="dxa"/>
            </w:tcMar>
            <w:vAlign w:val="center"/>
          </w:tcPr>
          <w:p>
            <w:pPr>
              <w:spacing w:before="31" w:beforeLines="10" w:after="31" w:afterLines="10" w:line="300" w:lineRule="exact"/>
              <w:jc w:val="center"/>
              <w:rPr>
                <w:sz w:val="24"/>
              </w:rPr>
            </w:pPr>
            <w:r>
              <w:rPr>
                <w:color w:val="000000"/>
                <w:sz w:val="24"/>
              </w:rPr>
              <w:t>现行有效件</w:t>
            </w:r>
            <w:r>
              <w:rPr>
                <w:sz w:val="24"/>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tcMar>
              <w:top w:w="0" w:type="dxa"/>
              <w:left w:w="57" w:type="dxa"/>
              <w:bottom w:w="0" w:type="dxa"/>
              <w:right w:w="57" w:type="dxa"/>
            </w:tcMar>
            <w:vAlign w:val="center"/>
          </w:tcPr>
          <w:p>
            <w:pPr>
              <w:spacing w:before="31" w:beforeLines="10" w:after="31" w:afterLines="10" w:line="300" w:lineRule="exact"/>
              <w:rPr>
                <w:sz w:val="24"/>
              </w:rPr>
            </w:pPr>
            <w:r>
              <w:rPr>
                <w:color w:val="000000"/>
                <w:sz w:val="24"/>
              </w:rPr>
              <w:t>规章</w:t>
            </w:r>
          </w:p>
        </w:tc>
        <w:tc>
          <w:tcPr>
            <w:tcW w:w="2435" w:type="dxa"/>
            <w:gridSpan w:val="5"/>
            <w:tcMar>
              <w:top w:w="0" w:type="dxa"/>
              <w:left w:w="57" w:type="dxa"/>
              <w:bottom w:w="0" w:type="dxa"/>
              <w:right w:w="57" w:type="dxa"/>
            </w:tcMar>
            <w:vAlign w:val="center"/>
          </w:tcPr>
          <w:p>
            <w:pPr>
              <w:spacing w:before="31" w:beforeLines="10" w:after="31" w:afterLines="10" w:line="300" w:lineRule="exact"/>
              <w:rPr>
                <w:sz w:val="24"/>
              </w:rPr>
            </w:pPr>
            <w:r>
              <w:rPr>
                <w:rFonts w:hint="eastAsia"/>
                <w:color w:val="000000"/>
                <w:sz w:val="24"/>
              </w:rPr>
              <w:t>0</w:t>
            </w:r>
          </w:p>
        </w:tc>
        <w:tc>
          <w:tcPr>
            <w:tcW w:w="2435" w:type="dxa"/>
            <w:gridSpan w:val="9"/>
            <w:tcMar>
              <w:top w:w="0" w:type="dxa"/>
              <w:left w:w="57" w:type="dxa"/>
              <w:bottom w:w="0" w:type="dxa"/>
              <w:right w:w="57" w:type="dxa"/>
            </w:tcMar>
            <w:vAlign w:val="center"/>
          </w:tcPr>
          <w:p>
            <w:pPr>
              <w:spacing w:before="31" w:beforeLines="10" w:after="31" w:afterLines="10" w:line="300" w:lineRule="exact"/>
              <w:rPr>
                <w:sz w:val="24"/>
              </w:rPr>
            </w:pPr>
            <w:r>
              <w:rPr>
                <w:color w:val="000000"/>
                <w:sz w:val="24"/>
              </w:rPr>
              <w:t>0</w:t>
            </w:r>
          </w:p>
        </w:tc>
        <w:tc>
          <w:tcPr>
            <w:tcW w:w="2443" w:type="dxa"/>
            <w:gridSpan w:val="7"/>
            <w:tcMar>
              <w:top w:w="0" w:type="dxa"/>
              <w:left w:w="57" w:type="dxa"/>
              <w:bottom w:w="0" w:type="dxa"/>
              <w:right w:w="57" w:type="dxa"/>
            </w:tcMar>
            <w:vAlign w:val="center"/>
          </w:tcPr>
          <w:p>
            <w:pPr>
              <w:spacing w:before="31" w:beforeLines="10" w:after="31" w:afterLines="10" w:line="300" w:lineRule="exact"/>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tcMar>
              <w:top w:w="0" w:type="dxa"/>
              <w:left w:w="57" w:type="dxa"/>
              <w:bottom w:w="0" w:type="dxa"/>
              <w:right w:w="57" w:type="dxa"/>
            </w:tcMar>
            <w:vAlign w:val="center"/>
          </w:tcPr>
          <w:p>
            <w:pPr>
              <w:spacing w:before="31" w:beforeLines="10" w:after="31" w:afterLines="10" w:line="300" w:lineRule="exact"/>
              <w:rPr>
                <w:sz w:val="24"/>
              </w:rPr>
            </w:pPr>
            <w:r>
              <w:rPr>
                <w:color w:val="000000"/>
                <w:sz w:val="24"/>
              </w:rPr>
              <w:t>行政规范性文件</w:t>
            </w:r>
          </w:p>
        </w:tc>
        <w:tc>
          <w:tcPr>
            <w:tcW w:w="2435" w:type="dxa"/>
            <w:gridSpan w:val="5"/>
            <w:tcMar>
              <w:top w:w="0" w:type="dxa"/>
              <w:left w:w="57" w:type="dxa"/>
              <w:bottom w:w="0" w:type="dxa"/>
              <w:right w:w="57" w:type="dxa"/>
            </w:tcMar>
            <w:vAlign w:val="center"/>
          </w:tcPr>
          <w:p>
            <w:pPr>
              <w:spacing w:before="31" w:beforeLines="10" w:after="31" w:afterLines="10" w:line="300" w:lineRule="exact"/>
              <w:rPr>
                <w:sz w:val="24"/>
              </w:rPr>
            </w:pPr>
            <w:r>
              <w:rPr>
                <w:rFonts w:hint="eastAsia"/>
                <w:color w:val="000000"/>
                <w:sz w:val="24"/>
              </w:rPr>
              <w:t>5</w:t>
            </w:r>
          </w:p>
        </w:tc>
        <w:tc>
          <w:tcPr>
            <w:tcW w:w="2435" w:type="dxa"/>
            <w:gridSpan w:val="9"/>
            <w:tcMar>
              <w:top w:w="0" w:type="dxa"/>
              <w:left w:w="57" w:type="dxa"/>
              <w:bottom w:w="0" w:type="dxa"/>
              <w:right w:w="57" w:type="dxa"/>
            </w:tcMar>
            <w:vAlign w:val="center"/>
          </w:tcPr>
          <w:p>
            <w:pPr>
              <w:spacing w:before="31" w:beforeLines="10" w:after="31" w:afterLines="10" w:line="300" w:lineRule="exact"/>
              <w:rPr>
                <w:rFonts w:hint="default" w:eastAsia="仿宋_GB2312"/>
                <w:sz w:val="24"/>
                <w:lang w:val="en-US" w:eastAsia="zh-CN"/>
              </w:rPr>
            </w:pPr>
            <w:r>
              <w:rPr>
                <w:rFonts w:hint="eastAsia"/>
                <w:color w:val="000000"/>
                <w:sz w:val="24"/>
                <w:lang w:val="en-US" w:eastAsia="zh-CN"/>
              </w:rPr>
              <w:t>30</w:t>
            </w:r>
          </w:p>
        </w:tc>
        <w:tc>
          <w:tcPr>
            <w:tcW w:w="2443" w:type="dxa"/>
            <w:gridSpan w:val="7"/>
            <w:tcMar>
              <w:top w:w="0" w:type="dxa"/>
              <w:left w:w="57" w:type="dxa"/>
              <w:bottom w:w="0" w:type="dxa"/>
              <w:right w:w="57" w:type="dxa"/>
            </w:tcMar>
            <w:vAlign w:val="center"/>
          </w:tcPr>
          <w:p>
            <w:pPr>
              <w:spacing w:before="31" w:beforeLines="10" w:after="31" w:afterLines="10" w:line="300" w:lineRule="exact"/>
              <w:rPr>
                <w:sz w:val="24"/>
              </w:rPr>
            </w:pPr>
            <w:r>
              <w:rPr>
                <w:rFonts w:hint="eastAsia"/>
                <w:sz w:val="24"/>
                <w:lang w:val="en-US" w:eastAsia="zh-CN"/>
              </w:rPr>
              <w:t>4</w:t>
            </w:r>
            <w:bookmarkStart w:id="0" w:name="_GoBack"/>
            <w:bookmarkEnd w:id="0"/>
            <w:r>
              <w:rPr>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shd w:val="clear" w:color="auto" w:fill="C6D9F1"/>
            <w:tcMar>
              <w:top w:w="0" w:type="dxa"/>
              <w:left w:w="57" w:type="dxa"/>
              <w:bottom w:w="0" w:type="dxa"/>
              <w:right w:w="57" w:type="dxa"/>
            </w:tcMar>
            <w:vAlign w:val="center"/>
          </w:tcPr>
          <w:p>
            <w:pPr>
              <w:spacing w:before="31" w:beforeLines="10" w:after="31" w:afterLines="10" w:line="300" w:lineRule="exact"/>
              <w:jc w:val="center"/>
              <w:rPr>
                <w:sz w:val="24"/>
              </w:rPr>
            </w:pPr>
            <w:r>
              <w:rPr>
                <w:color w:val="000000"/>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tcMar>
              <w:top w:w="0" w:type="dxa"/>
              <w:left w:w="57" w:type="dxa"/>
              <w:bottom w:w="0" w:type="dxa"/>
              <w:right w:w="57" w:type="dxa"/>
            </w:tcMar>
            <w:vAlign w:val="center"/>
          </w:tcPr>
          <w:p>
            <w:pPr>
              <w:spacing w:before="31" w:beforeLines="10" w:after="31" w:afterLines="10" w:line="300" w:lineRule="exact"/>
              <w:jc w:val="center"/>
              <w:rPr>
                <w:sz w:val="24"/>
              </w:rPr>
            </w:pPr>
            <w:r>
              <w:rPr>
                <w:color w:val="000000"/>
                <w:sz w:val="24"/>
              </w:rPr>
              <w:t>信息内容</w:t>
            </w:r>
          </w:p>
        </w:tc>
        <w:tc>
          <w:tcPr>
            <w:tcW w:w="7313" w:type="dxa"/>
            <w:gridSpan w:val="21"/>
            <w:tcMar>
              <w:top w:w="0" w:type="dxa"/>
              <w:left w:w="57" w:type="dxa"/>
              <w:bottom w:w="0" w:type="dxa"/>
              <w:right w:w="57" w:type="dxa"/>
            </w:tcMar>
            <w:vAlign w:val="center"/>
          </w:tcPr>
          <w:p>
            <w:pPr>
              <w:spacing w:before="31" w:beforeLines="10" w:after="31" w:afterLines="10" w:line="300" w:lineRule="exact"/>
              <w:jc w:val="center"/>
              <w:rPr>
                <w:sz w:val="24"/>
              </w:rPr>
            </w:pPr>
            <w:r>
              <w:rPr>
                <w:color w:val="000000"/>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tcMar>
              <w:top w:w="0" w:type="dxa"/>
              <w:left w:w="57" w:type="dxa"/>
              <w:bottom w:w="0" w:type="dxa"/>
              <w:right w:w="57" w:type="dxa"/>
            </w:tcMar>
            <w:vAlign w:val="center"/>
          </w:tcPr>
          <w:p>
            <w:pPr>
              <w:spacing w:before="31" w:beforeLines="10" w:after="31" w:afterLines="10" w:line="300" w:lineRule="exact"/>
              <w:rPr>
                <w:sz w:val="24"/>
              </w:rPr>
            </w:pPr>
            <w:r>
              <w:rPr>
                <w:color w:val="000000"/>
                <w:sz w:val="24"/>
              </w:rPr>
              <w:t>行政许可</w:t>
            </w:r>
          </w:p>
        </w:tc>
        <w:tc>
          <w:tcPr>
            <w:tcW w:w="7313" w:type="dxa"/>
            <w:gridSpan w:val="21"/>
            <w:tcMar>
              <w:top w:w="0" w:type="dxa"/>
              <w:left w:w="57" w:type="dxa"/>
              <w:bottom w:w="0" w:type="dxa"/>
              <w:right w:w="57" w:type="dxa"/>
            </w:tcMar>
            <w:vAlign w:val="center"/>
          </w:tcPr>
          <w:p>
            <w:pPr>
              <w:spacing w:before="31" w:beforeLines="10" w:after="31" w:afterLines="10" w:line="300" w:lineRule="exact"/>
              <w:rPr>
                <w:sz w:val="24"/>
              </w:rPr>
            </w:pPr>
            <w:r>
              <w:rPr>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shd w:val="clear" w:color="auto" w:fill="C6D9F1"/>
            <w:tcMar>
              <w:top w:w="0" w:type="dxa"/>
              <w:left w:w="57" w:type="dxa"/>
              <w:bottom w:w="0" w:type="dxa"/>
              <w:right w:w="57" w:type="dxa"/>
            </w:tcMar>
            <w:vAlign w:val="center"/>
          </w:tcPr>
          <w:p>
            <w:pPr>
              <w:spacing w:before="31" w:beforeLines="10" w:after="31" w:afterLines="10" w:line="300" w:lineRule="exact"/>
              <w:jc w:val="center"/>
              <w:rPr>
                <w:sz w:val="24"/>
              </w:rPr>
            </w:pPr>
            <w:r>
              <w:rPr>
                <w:color w:val="000000"/>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tcMar>
              <w:top w:w="0" w:type="dxa"/>
              <w:left w:w="57" w:type="dxa"/>
              <w:bottom w:w="0" w:type="dxa"/>
              <w:right w:w="57" w:type="dxa"/>
            </w:tcMar>
            <w:vAlign w:val="center"/>
          </w:tcPr>
          <w:p>
            <w:pPr>
              <w:spacing w:before="31" w:beforeLines="10" w:after="31" w:afterLines="10" w:line="300" w:lineRule="exact"/>
              <w:jc w:val="center"/>
              <w:rPr>
                <w:sz w:val="24"/>
              </w:rPr>
            </w:pPr>
            <w:r>
              <w:rPr>
                <w:color w:val="000000"/>
                <w:sz w:val="24"/>
              </w:rPr>
              <w:t>信息内容</w:t>
            </w:r>
          </w:p>
        </w:tc>
        <w:tc>
          <w:tcPr>
            <w:tcW w:w="7313" w:type="dxa"/>
            <w:gridSpan w:val="21"/>
            <w:tcMar>
              <w:top w:w="0" w:type="dxa"/>
              <w:left w:w="57" w:type="dxa"/>
              <w:bottom w:w="0" w:type="dxa"/>
              <w:right w:w="57" w:type="dxa"/>
            </w:tcMar>
            <w:vAlign w:val="center"/>
          </w:tcPr>
          <w:p>
            <w:pPr>
              <w:spacing w:before="31" w:beforeLines="10" w:after="31" w:afterLines="10" w:line="300" w:lineRule="exact"/>
              <w:jc w:val="center"/>
              <w:rPr>
                <w:sz w:val="24"/>
              </w:rPr>
            </w:pPr>
            <w:r>
              <w:rPr>
                <w:color w:val="000000"/>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tcMar>
              <w:top w:w="0" w:type="dxa"/>
              <w:left w:w="57" w:type="dxa"/>
              <w:bottom w:w="0" w:type="dxa"/>
              <w:right w:w="57" w:type="dxa"/>
            </w:tcMar>
            <w:vAlign w:val="center"/>
          </w:tcPr>
          <w:p>
            <w:pPr>
              <w:spacing w:before="31" w:beforeLines="10" w:after="31" w:afterLines="10" w:line="300" w:lineRule="exact"/>
              <w:rPr>
                <w:sz w:val="24"/>
              </w:rPr>
            </w:pPr>
            <w:r>
              <w:rPr>
                <w:color w:val="000000"/>
                <w:sz w:val="24"/>
              </w:rPr>
              <w:t>行政处罚</w:t>
            </w:r>
          </w:p>
        </w:tc>
        <w:tc>
          <w:tcPr>
            <w:tcW w:w="7313" w:type="dxa"/>
            <w:gridSpan w:val="21"/>
            <w:tcMar>
              <w:top w:w="0" w:type="dxa"/>
              <w:left w:w="57" w:type="dxa"/>
              <w:bottom w:w="0" w:type="dxa"/>
              <w:right w:w="57" w:type="dxa"/>
            </w:tcMar>
            <w:vAlign w:val="center"/>
          </w:tcPr>
          <w:p>
            <w:pPr>
              <w:spacing w:before="31" w:beforeLines="10" w:after="31" w:afterLines="10" w:line="300" w:lineRule="exact"/>
              <w:rPr>
                <w:sz w:val="24"/>
              </w:rPr>
            </w:pPr>
            <w:r>
              <w:rPr>
                <w:rFonts w:hint="eastAsia"/>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tcMar>
              <w:top w:w="0" w:type="dxa"/>
              <w:left w:w="57" w:type="dxa"/>
              <w:bottom w:w="0" w:type="dxa"/>
              <w:right w:w="57" w:type="dxa"/>
            </w:tcMar>
            <w:vAlign w:val="center"/>
          </w:tcPr>
          <w:p>
            <w:pPr>
              <w:spacing w:before="31" w:beforeLines="10" w:after="31" w:afterLines="10" w:line="300" w:lineRule="exact"/>
              <w:rPr>
                <w:sz w:val="24"/>
              </w:rPr>
            </w:pPr>
            <w:r>
              <w:rPr>
                <w:color w:val="000000"/>
                <w:sz w:val="24"/>
              </w:rPr>
              <w:t>行政强制</w:t>
            </w:r>
          </w:p>
        </w:tc>
        <w:tc>
          <w:tcPr>
            <w:tcW w:w="7313" w:type="dxa"/>
            <w:gridSpan w:val="21"/>
            <w:tcMar>
              <w:top w:w="0" w:type="dxa"/>
              <w:left w:w="57" w:type="dxa"/>
              <w:bottom w:w="0" w:type="dxa"/>
              <w:right w:w="57" w:type="dxa"/>
            </w:tcMar>
            <w:vAlign w:val="center"/>
          </w:tcPr>
          <w:p>
            <w:pPr>
              <w:spacing w:before="31" w:beforeLines="10" w:after="31" w:afterLines="10" w:line="300" w:lineRule="exact"/>
              <w:rPr>
                <w:sz w:val="24"/>
              </w:rPr>
            </w:pPr>
            <w:r>
              <w:rPr>
                <w:rFonts w:hint="eastAsia"/>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shd w:val="clear" w:color="auto" w:fill="C6D9F1"/>
            <w:tcMar>
              <w:top w:w="0" w:type="dxa"/>
              <w:left w:w="57" w:type="dxa"/>
              <w:bottom w:w="0" w:type="dxa"/>
              <w:right w:w="57" w:type="dxa"/>
            </w:tcMar>
            <w:vAlign w:val="center"/>
          </w:tcPr>
          <w:p>
            <w:pPr>
              <w:spacing w:before="31" w:beforeLines="10" w:after="31" w:afterLines="10" w:line="300" w:lineRule="exact"/>
              <w:jc w:val="center"/>
              <w:rPr>
                <w:sz w:val="24"/>
              </w:rPr>
            </w:pPr>
            <w:r>
              <w:rPr>
                <w:color w:val="000000"/>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tcMar>
              <w:top w:w="0" w:type="dxa"/>
              <w:left w:w="57" w:type="dxa"/>
              <w:bottom w:w="0" w:type="dxa"/>
              <w:right w:w="57" w:type="dxa"/>
            </w:tcMar>
            <w:vAlign w:val="center"/>
          </w:tcPr>
          <w:p>
            <w:pPr>
              <w:spacing w:before="31" w:beforeLines="10" w:after="31" w:afterLines="10" w:line="300" w:lineRule="exact"/>
              <w:jc w:val="center"/>
              <w:rPr>
                <w:sz w:val="24"/>
              </w:rPr>
            </w:pPr>
            <w:r>
              <w:rPr>
                <w:color w:val="000000"/>
                <w:sz w:val="24"/>
              </w:rPr>
              <w:t>信息内容</w:t>
            </w:r>
          </w:p>
        </w:tc>
        <w:tc>
          <w:tcPr>
            <w:tcW w:w="7313" w:type="dxa"/>
            <w:gridSpan w:val="21"/>
            <w:tcMar>
              <w:top w:w="0" w:type="dxa"/>
              <w:left w:w="57" w:type="dxa"/>
              <w:bottom w:w="0" w:type="dxa"/>
              <w:right w:w="57" w:type="dxa"/>
            </w:tcMar>
            <w:vAlign w:val="center"/>
          </w:tcPr>
          <w:p>
            <w:pPr>
              <w:spacing w:before="31" w:beforeLines="10" w:after="31" w:afterLines="10" w:line="300" w:lineRule="exact"/>
              <w:jc w:val="center"/>
              <w:rPr>
                <w:sz w:val="24"/>
              </w:rPr>
            </w:pPr>
            <w:r>
              <w:rPr>
                <w:color w:val="000000"/>
                <w:sz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tcMar>
              <w:top w:w="0" w:type="dxa"/>
              <w:left w:w="57" w:type="dxa"/>
              <w:bottom w:w="0" w:type="dxa"/>
              <w:right w:w="57" w:type="dxa"/>
            </w:tcMar>
            <w:vAlign w:val="center"/>
          </w:tcPr>
          <w:p>
            <w:pPr>
              <w:spacing w:before="31" w:beforeLines="10" w:after="31" w:afterLines="10" w:line="300" w:lineRule="exact"/>
              <w:rPr>
                <w:sz w:val="24"/>
              </w:rPr>
            </w:pPr>
            <w:r>
              <w:rPr>
                <w:color w:val="000000"/>
                <w:sz w:val="24"/>
              </w:rPr>
              <w:t>行政事业性收费</w:t>
            </w:r>
          </w:p>
        </w:tc>
        <w:tc>
          <w:tcPr>
            <w:tcW w:w="7313" w:type="dxa"/>
            <w:gridSpan w:val="21"/>
            <w:tcMar>
              <w:top w:w="0" w:type="dxa"/>
              <w:left w:w="57" w:type="dxa"/>
              <w:bottom w:w="0" w:type="dxa"/>
              <w:right w:w="57" w:type="dxa"/>
            </w:tcMar>
            <w:vAlign w:val="center"/>
          </w:tcPr>
          <w:p>
            <w:pPr>
              <w:spacing w:before="31" w:beforeLines="10" w:after="31" w:afterLines="10" w:line="300" w:lineRule="exact"/>
              <w:rPr>
                <w:sz w:val="24"/>
              </w:rP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tcMar>
              <w:top w:w="0" w:type="dxa"/>
              <w:left w:w="57" w:type="dxa"/>
              <w:bottom w:w="0" w:type="dxa"/>
              <w:right w:w="57" w:type="dxa"/>
            </w:tcMar>
            <w:vAlign w:val="center"/>
          </w:tcPr>
          <w:p>
            <w:pPr>
              <w:shd w:val="clear" w:color="auto" w:fill="FFFFFF"/>
              <w:ind w:firstLine="967" w:firstLineChars="301"/>
              <w:rPr>
                <w:rFonts w:eastAsia="黑体"/>
                <w:b/>
                <w:color w:val="333333"/>
                <w:sz w:val="28"/>
              </w:rPr>
            </w:pPr>
            <w:r>
              <w:rPr>
                <w:rFonts w:eastAsia="黑体"/>
                <w:b/>
                <w:bCs/>
                <w:color w:val="333333"/>
              </w:rPr>
              <w:t>三、收到和处理政府信息公开申请情况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930" w:type="dxa"/>
            <w:gridSpan w:val="12"/>
            <w:vMerge w:val="restart"/>
            <w:tcMar>
              <w:top w:w="0" w:type="dxa"/>
              <w:left w:w="108" w:type="dxa"/>
              <w:bottom w:w="0" w:type="dxa"/>
              <w:right w:w="108" w:type="dxa"/>
            </w:tcMar>
            <w:vAlign w:val="center"/>
          </w:tcPr>
          <w:p>
            <w:pPr>
              <w:spacing w:before="31" w:beforeLines="10" w:after="31" w:afterLines="10" w:line="300" w:lineRule="exact"/>
              <w:rPr>
                <w:sz w:val="24"/>
              </w:rPr>
            </w:pPr>
            <w:r>
              <w:rPr>
                <w:rFonts w:eastAsia="楷体"/>
                <w:sz w:val="24"/>
              </w:rPr>
              <w:t>（本列数据的勾稽关系为：第一项加第二项之和，等于第三项加第四项之和）</w:t>
            </w:r>
          </w:p>
        </w:tc>
        <w:tc>
          <w:tcPr>
            <w:tcW w:w="4818" w:type="dxa"/>
            <w:gridSpan w:val="15"/>
            <w:tcMar>
              <w:top w:w="0" w:type="dxa"/>
              <w:left w:w="57" w:type="dxa"/>
              <w:bottom w:w="0" w:type="dxa"/>
              <w:right w:w="57" w:type="dxa"/>
            </w:tcMar>
            <w:vAlign w:val="center"/>
          </w:tcPr>
          <w:p>
            <w:pPr>
              <w:spacing w:before="31" w:beforeLines="10" w:after="31" w:afterLines="10" w:line="300" w:lineRule="exact"/>
              <w:jc w:val="center"/>
              <w:rPr>
                <w:sz w:val="24"/>
              </w:rPr>
            </w:pPr>
            <w:r>
              <w:rPr>
                <w:sz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930" w:type="dxa"/>
            <w:gridSpan w:val="12"/>
            <w:vMerge w:val="continue"/>
            <w:vAlign w:val="center"/>
          </w:tcPr>
          <w:p>
            <w:pPr>
              <w:spacing w:before="31" w:beforeLines="10" w:after="31" w:afterLines="10" w:line="300" w:lineRule="exact"/>
              <w:rPr>
                <w:sz w:val="24"/>
              </w:rPr>
            </w:pPr>
          </w:p>
        </w:tc>
        <w:tc>
          <w:tcPr>
            <w:tcW w:w="688" w:type="dxa"/>
            <w:gridSpan w:val="2"/>
            <w:vMerge w:val="restart"/>
            <w:tcMar>
              <w:top w:w="0" w:type="dxa"/>
              <w:left w:w="57" w:type="dxa"/>
              <w:bottom w:w="0" w:type="dxa"/>
              <w:right w:w="57" w:type="dxa"/>
            </w:tcMar>
            <w:vAlign w:val="center"/>
          </w:tcPr>
          <w:p>
            <w:pPr>
              <w:spacing w:before="31" w:beforeLines="10" w:after="31" w:afterLines="10" w:line="300" w:lineRule="exact"/>
              <w:jc w:val="center"/>
              <w:rPr>
                <w:sz w:val="24"/>
              </w:rPr>
            </w:pPr>
            <w:r>
              <w:rPr>
                <w:sz w:val="24"/>
              </w:rPr>
              <w:t>自然人</w:t>
            </w:r>
          </w:p>
        </w:tc>
        <w:tc>
          <w:tcPr>
            <w:tcW w:w="3441" w:type="dxa"/>
            <w:gridSpan w:val="11"/>
            <w:tcMar>
              <w:top w:w="0" w:type="dxa"/>
              <w:left w:w="57" w:type="dxa"/>
              <w:bottom w:w="0" w:type="dxa"/>
              <w:right w:w="57" w:type="dxa"/>
            </w:tcMar>
            <w:vAlign w:val="center"/>
          </w:tcPr>
          <w:p>
            <w:pPr>
              <w:spacing w:before="31" w:beforeLines="10" w:after="31" w:afterLines="10" w:line="300" w:lineRule="exact"/>
              <w:jc w:val="center"/>
              <w:rPr>
                <w:sz w:val="24"/>
              </w:rPr>
            </w:pPr>
            <w:r>
              <w:rPr>
                <w:sz w:val="24"/>
              </w:rPr>
              <w:t>法人或其他组织</w:t>
            </w:r>
          </w:p>
        </w:tc>
        <w:tc>
          <w:tcPr>
            <w:tcW w:w="689" w:type="dxa"/>
            <w:gridSpan w:val="2"/>
            <w:vMerge w:val="restart"/>
            <w:tcMar>
              <w:top w:w="0" w:type="dxa"/>
              <w:left w:w="57" w:type="dxa"/>
              <w:bottom w:w="0" w:type="dxa"/>
              <w:right w:w="57" w:type="dxa"/>
            </w:tcMar>
            <w:vAlign w:val="center"/>
          </w:tcPr>
          <w:p>
            <w:pPr>
              <w:spacing w:before="31" w:beforeLines="10" w:after="31" w:afterLines="10" w:line="300" w:lineRule="exact"/>
              <w:jc w:val="center"/>
              <w:rPr>
                <w:sz w:val="24"/>
              </w:rPr>
            </w:pPr>
            <w:r>
              <w:rPr>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1" w:hRule="atLeast"/>
          <w:jc w:val="center"/>
        </w:trPr>
        <w:tc>
          <w:tcPr>
            <w:tcW w:w="4930" w:type="dxa"/>
            <w:gridSpan w:val="12"/>
            <w:vMerge w:val="continue"/>
            <w:vAlign w:val="center"/>
          </w:tcPr>
          <w:p>
            <w:pPr>
              <w:spacing w:before="31" w:beforeLines="10" w:after="31" w:afterLines="10" w:line="300" w:lineRule="exact"/>
              <w:rPr>
                <w:sz w:val="24"/>
              </w:rPr>
            </w:pPr>
          </w:p>
        </w:tc>
        <w:tc>
          <w:tcPr>
            <w:tcW w:w="688" w:type="dxa"/>
            <w:gridSpan w:val="2"/>
            <w:vMerge w:val="continue"/>
            <w:vAlign w:val="center"/>
          </w:tcPr>
          <w:p>
            <w:pPr>
              <w:spacing w:before="31" w:beforeLines="10" w:after="31" w:afterLines="10" w:line="300" w:lineRule="exact"/>
              <w:rPr>
                <w:sz w:val="24"/>
              </w:rPr>
            </w:pP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商业</w:t>
            </w:r>
          </w:p>
          <w:p>
            <w:pPr>
              <w:spacing w:before="31" w:beforeLines="10" w:after="31" w:afterLines="10" w:line="300" w:lineRule="exact"/>
              <w:jc w:val="center"/>
              <w:rPr>
                <w:sz w:val="24"/>
              </w:rPr>
            </w:pPr>
            <w:r>
              <w:rPr>
                <w:sz w:val="24"/>
              </w:rPr>
              <w:t>企业</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科研</w:t>
            </w:r>
          </w:p>
          <w:p>
            <w:pPr>
              <w:spacing w:before="31" w:beforeLines="10" w:after="31" w:afterLines="10" w:line="300" w:lineRule="exact"/>
              <w:jc w:val="center"/>
              <w:rPr>
                <w:sz w:val="24"/>
              </w:rPr>
            </w:pPr>
            <w:r>
              <w:rPr>
                <w:sz w:val="24"/>
              </w:rPr>
              <w:t>机构</w:t>
            </w:r>
          </w:p>
        </w:tc>
        <w:tc>
          <w:tcPr>
            <w:tcW w:w="688" w:type="dxa"/>
            <w:gridSpan w:val="3"/>
            <w:tcMar>
              <w:top w:w="0" w:type="dxa"/>
              <w:left w:w="57" w:type="dxa"/>
              <w:bottom w:w="0" w:type="dxa"/>
              <w:right w:w="57" w:type="dxa"/>
            </w:tcMar>
            <w:vAlign w:val="center"/>
          </w:tcPr>
          <w:p>
            <w:pPr>
              <w:spacing w:before="31" w:beforeLines="10" w:after="31" w:afterLines="10" w:line="300" w:lineRule="exact"/>
              <w:jc w:val="center"/>
              <w:rPr>
                <w:sz w:val="24"/>
              </w:rPr>
            </w:pPr>
            <w:r>
              <w:rPr>
                <w:sz w:val="24"/>
              </w:rPr>
              <w:t>社会公益组织</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法律服务机构</w:t>
            </w:r>
          </w:p>
        </w:tc>
        <w:tc>
          <w:tcPr>
            <w:tcW w:w="689"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其他</w:t>
            </w:r>
          </w:p>
        </w:tc>
        <w:tc>
          <w:tcPr>
            <w:tcW w:w="689" w:type="dxa"/>
            <w:gridSpan w:val="2"/>
            <w:vMerge w:val="continue"/>
            <w:vAlign w:val="center"/>
          </w:tcPr>
          <w:p>
            <w:pPr>
              <w:spacing w:before="31" w:beforeLines="10" w:after="31" w:afterLines="10"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9" w:hRule="atLeast"/>
          <w:jc w:val="center"/>
        </w:trPr>
        <w:tc>
          <w:tcPr>
            <w:tcW w:w="4930" w:type="dxa"/>
            <w:gridSpan w:val="12"/>
            <w:tcMar>
              <w:top w:w="0" w:type="dxa"/>
              <w:left w:w="57" w:type="dxa"/>
              <w:bottom w:w="0" w:type="dxa"/>
              <w:right w:w="57" w:type="dxa"/>
            </w:tcMar>
            <w:vAlign w:val="center"/>
          </w:tcPr>
          <w:p>
            <w:pPr>
              <w:spacing w:before="31" w:beforeLines="10" w:after="31" w:afterLines="10" w:line="300" w:lineRule="exact"/>
              <w:rPr>
                <w:sz w:val="24"/>
              </w:rPr>
            </w:pPr>
            <w:r>
              <w:rPr>
                <w:sz w:val="24"/>
              </w:rPr>
              <w:t>一、本年新收政府信息公开申请数量</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8</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930" w:type="dxa"/>
            <w:gridSpan w:val="12"/>
            <w:tcMar>
              <w:top w:w="0" w:type="dxa"/>
              <w:left w:w="57" w:type="dxa"/>
              <w:bottom w:w="0" w:type="dxa"/>
              <w:right w:w="57" w:type="dxa"/>
            </w:tcMar>
            <w:vAlign w:val="center"/>
          </w:tcPr>
          <w:p>
            <w:pPr>
              <w:spacing w:before="31" w:beforeLines="10" w:after="31" w:afterLines="10" w:line="300" w:lineRule="exact"/>
              <w:rPr>
                <w:sz w:val="24"/>
              </w:rPr>
            </w:pPr>
            <w:r>
              <w:rPr>
                <w:sz w:val="24"/>
              </w:rPr>
              <w:t>二、上年结转政府信息公开申请数量</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restart"/>
            <w:tcMar>
              <w:top w:w="0" w:type="dxa"/>
              <w:left w:w="57" w:type="dxa"/>
              <w:bottom w:w="0" w:type="dxa"/>
              <w:right w:w="57" w:type="dxa"/>
            </w:tcMar>
            <w:vAlign w:val="center"/>
          </w:tcPr>
          <w:p>
            <w:pPr>
              <w:spacing w:before="43" w:beforeLines="14" w:after="43" w:afterLines="14" w:line="300" w:lineRule="exact"/>
              <w:rPr>
                <w:sz w:val="24"/>
              </w:rPr>
            </w:pPr>
            <w:r>
              <w:rPr>
                <w:sz w:val="24"/>
              </w:rPr>
              <w:t>三、本年度办理结果</w:t>
            </w:r>
          </w:p>
        </w:tc>
        <w:tc>
          <w:tcPr>
            <w:tcW w:w="4159" w:type="dxa"/>
            <w:gridSpan w:val="10"/>
            <w:tcMar>
              <w:top w:w="0" w:type="dxa"/>
              <w:left w:w="57" w:type="dxa"/>
              <w:bottom w:w="0" w:type="dxa"/>
              <w:right w:w="57" w:type="dxa"/>
            </w:tcMar>
            <w:vAlign w:val="center"/>
          </w:tcPr>
          <w:p>
            <w:pPr>
              <w:spacing w:before="43" w:beforeLines="14" w:after="43" w:afterLines="14" w:line="300" w:lineRule="exact"/>
              <w:rPr>
                <w:sz w:val="24"/>
              </w:rPr>
            </w:pPr>
            <w:r>
              <w:rPr>
                <w:sz w:val="24"/>
              </w:rPr>
              <w:t>（一）予以公开</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4</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vAlign w:val="center"/>
          </w:tcPr>
          <w:p>
            <w:pPr>
              <w:spacing w:before="43" w:beforeLines="14" w:after="43" w:afterLines="14" w:line="300" w:lineRule="exact"/>
              <w:rPr>
                <w:sz w:val="24"/>
              </w:rPr>
            </w:pPr>
          </w:p>
        </w:tc>
        <w:tc>
          <w:tcPr>
            <w:tcW w:w="4159" w:type="dxa"/>
            <w:gridSpan w:val="10"/>
            <w:tcMar>
              <w:top w:w="0" w:type="dxa"/>
              <w:left w:w="57" w:type="dxa"/>
              <w:bottom w:w="0" w:type="dxa"/>
              <w:right w:w="57" w:type="dxa"/>
            </w:tcMar>
            <w:vAlign w:val="center"/>
          </w:tcPr>
          <w:p>
            <w:pPr>
              <w:spacing w:before="43" w:beforeLines="14" w:after="43" w:afterLines="14" w:line="300" w:lineRule="exact"/>
              <w:rPr>
                <w:sz w:val="24"/>
              </w:rPr>
            </w:pPr>
            <w:r>
              <w:rPr>
                <w:sz w:val="24"/>
              </w:rPr>
              <w:t>（二）部分公开</w:t>
            </w:r>
            <w:r>
              <w:rPr>
                <w:rFonts w:eastAsia="楷体"/>
                <w:sz w:val="24"/>
              </w:rPr>
              <w:t>（区分处理的，只计这一情形，不计其他情形）</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vAlign w:val="center"/>
          </w:tcPr>
          <w:p>
            <w:pPr>
              <w:spacing w:before="43" w:beforeLines="14" w:after="43" w:afterLines="14" w:line="300" w:lineRule="exact"/>
              <w:rPr>
                <w:sz w:val="24"/>
              </w:rPr>
            </w:pPr>
          </w:p>
        </w:tc>
        <w:tc>
          <w:tcPr>
            <w:tcW w:w="949" w:type="dxa"/>
            <w:gridSpan w:val="2"/>
            <w:vMerge w:val="restart"/>
            <w:tcMar>
              <w:top w:w="0" w:type="dxa"/>
              <w:left w:w="57" w:type="dxa"/>
              <w:bottom w:w="0" w:type="dxa"/>
              <w:right w:w="57" w:type="dxa"/>
            </w:tcMar>
            <w:vAlign w:val="center"/>
          </w:tcPr>
          <w:p>
            <w:pPr>
              <w:spacing w:before="43" w:beforeLines="14" w:after="43" w:afterLines="14" w:line="300" w:lineRule="exact"/>
              <w:rPr>
                <w:sz w:val="24"/>
              </w:rPr>
            </w:pPr>
            <w:r>
              <w:rPr>
                <w:sz w:val="24"/>
              </w:rPr>
              <w:t>（三）不予公开</w:t>
            </w:r>
          </w:p>
        </w:tc>
        <w:tc>
          <w:tcPr>
            <w:tcW w:w="3210" w:type="dxa"/>
            <w:gridSpan w:val="8"/>
            <w:tcMar>
              <w:top w:w="0" w:type="dxa"/>
              <w:left w:w="57" w:type="dxa"/>
              <w:bottom w:w="0" w:type="dxa"/>
              <w:right w:w="57" w:type="dxa"/>
            </w:tcMar>
          </w:tcPr>
          <w:p>
            <w:pPr>
              <w:spacing w:before="43" w:beforeLines="14" w:after="43" w:afterLines="14" w:line="300" w:lineRule="exact"/>
              <w:rPr>
                <w:sz w:val="24"/>
              </w:rPr>
            </w:pPr>
            <w:r>
              <w:rPr>
                <w:sz w:val="24"/>
              </w:rPr>
              <w:t>1.属于国家秘密</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vAlign w:val="center"/>
          </w:tcPr>
          <w:p>
            <w:pPr>
              <w:spacing w:before="43" w:beforeLines="14" w:after="43" w:afterLines="14" w:line="300" w:lineRule="exact"/>
              <w:rPr>
                <w:sz w:val="24"/>
              </w:rPr>
            </w:pPr>
          </w:p>
        </w:tc>
        <w:tc>
          <w:tcPr>
            <w:tcW w:w="949" w:type="dxa"/>
            <w:gridSpan w:val="2"/>
            <w:vMerge w:val="continue"/>
            <w:vAlign w:val="center"/>
          </w:tcPr>
          <w:p>
            <w:pPr>
              <w:spacing w:before="43" w:beforeLines="14" w:after="43" w:afterLines="14" w:line="300" w:lineRule="exact"/>
              <w:rPr>
                <w:sz w:val="24"/>
              </w:rPr>
            </w:pPr>
          </w:p>
        </w:tc>
        <w:tc>
          <w:tcPr>
            <w:tcW w:w="3210" w:type="dxa"/>
            <w:gridSpan w:val="8"/>
            <w:tcMar>
              <w:top w:w="0" w:type="dxa"/>
              <w:left w:w="57" w:type="dxa"/>
              <w:bottom w:w="0" w:type="dxa"/>
              <w:right w:w="57" w:type="dxa"/>
            </w:tcMar>
          </w:tcPr>
          <w:p>
            <w:pPr>
              <w:spacing w:before="43" w:beforeLines="14" w:after="43" w:afterLines="14" w:line="300" w:lineRule="exact"/>
              <w:rPr>
                <w:sz w:val="24"/>
              </w:rPr>
            </w:pPr>
            <w:r>
              <w:rPr>
                <w:sz w:val="24"/>
              </w:rPr>
              <w:t>2.其他法律行政法规禁止公开</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vAlign w:val="center"/>
          </w:tcPr>
          <w:p>
            <w:pPr>
              <w:spacing w:before="43" w:beforeLines="14" w:after="43" w:afterLines="14" w:line="300" w:lineRule="exact"/>
              <w:rPr>
                <w:sz w:val="24"/>
              </w:rPr>
            </w:pPr>
          </w:p>
        </w:tc>
        <w:tc>
          <w:tcPr>
            <w:tcW w:w="949" w:type="dxa"/>
            <w:gridSpan w:val="2"/>
            <w:vMerge w:val="continue"/>
            <w:vAlign w:val="center"/>
          </w:tcPr>
          <w:p>
            <w:pPr>
              <w:spacing w:before="43" w:beforeLines="14" w:after="43" w:afterLines="14" w:line="300" w:lineRule="exact"/>
              <w:rPr>
                <w:sz w:val="24"/>
              </w:rPr>
            </w:pPr>
          </w:p>
        </w:tc>
        <w:tc>
          <w:tcPr>
            <w:tcW w:w="3210" w:type="dxa"/>
            <w:gridSpan w:val="8"/>
            <w:tcMar>
              <w:top w:w="0" w:type="dxa"/>
              <w:left w:w="57" w:type="dxa"/>
              <w:bottom w:w="0" w:type="dxa"/>
              <w:right w:w="57" w:type="dxa"/>
            </w:tcMar>
          </w:tcPr>
          <w:p>
            <w:pPr>
              <w:spacing w:before="43" w:beforeLines="14" w:after="43" w:afterLines="14" w:line="300" w:lineRule="exact"/>
              <w:rPr>
                <w:sz w:val="24"/>
              </w:rPr>
            </w:pPr>
            <w:r>
              <w:rPr>
                <w:sz w:val="24"/>
              </w:rPr>
              <w:t>3.危及“三安全一稳定”</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vAlign w:val="center"/>
          </w:tcPr>
          <w:p>
            <w:pPr>
              <w:spacing w:before="43" w:beforeLines="14" w:after="43" w:afterLines="14" w:line="300" w:lineRule="exact"/>
              <w:rPr>
                <w:sz w:val="24"/>
              </w:rPr>
            </w:pPr>
          </w:p>
        </w:tc>
        <w:tc>
          <w:tcPr>
            <w:tcW w:w="949" w:type="dxa"/>
            <w:gridSpan w:val="2"/>
            <w:vMerge w:val="continue"/>
            <w:vAlign w:val="center"/>
          </w:tcPr>
          <w:p>
            <w:pPr>
              <w:spacing w:before="43" w:beforeLines="14" w:after="43" w:afterLines="14" w:line="300" w:lineRule="exact"/>
              <w:rPr>
                <w:sz w:val="24"/>
              </w:rPr>
            </w:pPr>
          </w:p>
        </w:tc>
        <w:tc>
          <w:tcPr>
            <w:tcW w:w="3210" w:type="dxa"/>
            <w:gridSpan w:val="8"/>
            <w:tcMar>
              <w:top w:w="0" w:type="dxa"/>
              <w:left w:w="57" w:type="dxa"/>
              <w:bottom w:w="0" w:type="dxa"/>
              <w:right w:w="57" w:type="dxa"/>
            </w:tcMar>
          </w:tcPr>
          <w:p>
            <w:pPr>
              <w:spacing w:before="43" w:beforeLines="14" w:after="43" w:afterLines="14" w:line="300" w:lineRule="exact"/>
              <w:rPr>
                <w:sz w:val="24"/>
              </w:rPr>
            </w:pPr>
            <w:r>
              <w:rPr>
                <w:sz w:val="24"/>
              </w:rPr>
              <w:t>4.保护第三方合法权益</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vAlign w:val="center"/>
          </w:tcPr>
          <w:p>
            <w:pPr>
              <w:spacing w:before="43" w:beforeLines="14" w:after="43" w:afterLines="14" w:line="300" w:lineRule="exact"/>
              <w:rPr>
                <w:sz w:val="24"/>
              </w:rPr>
            </w:pPr>
          </w:p>
        </w:tc>
        <w:tc>
          <w:tcPr>
            <w:tcW w:w="949" w:type="dxa"/>
            <w:gridSpan w:val="2"/>
            <w:vMerge w:val="continue"/>
            <w:vAlign w:val="center"/>
          </w:tcPr>
          <w:p>
            <w:pPr>
              <w:spacing w:before="43" w:beforeLines="14" w:after="43" w:afterLines="14" w:line="300" w:lineRule="exact"/>
              <w:rPr>
                <w:sz w:val="24"/>
              </w:rPr>
            </w:pPr>
          </w:p>
        </w:tc>
        <w:tc>
          <w:tcPr>
            <w:tcW w:w="3210" w:type="dxa"/>
            <w:gridSpan w:val="8"/>
            <w:tcMar>
              <w:top w:w="0" w:type="dxa"/>
              <w:left w:w="57" w:type="dxa"/>
              <w:bottom w:w="0" w:type="dxa"/>
              <w:right w:w="57" w:type="dxa"/>
            </w:tcMar>
          </w:tcPr>
          <w:p>
            <w:pPr>
              <w:spacing w:before="43" w:beforeLines="14" w:after="43" w:afterLines="14" w:line="300" w:lineRule="exact"/>
              <w:rPr>
                <w:sz w:val="24"/>
              </w:rPr>
            </w:pPr>
            <w:r>
              <w:rPr>
                <w:sz w:val="24"/>
              </w:rPr>
              <w:t>5.属于三类内部事务信息</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vAlign w:val="center"/>
          </w:tcPr>
          <w:p>
            <w:pPr>
              <w:spacing w:before="43" w:beforeLines="14" w:after="43" w:afterLines="14" w:line="300" w:lineRule="exact"/>
              <w:rPr>
                <w:sz w:val="24"/>
              </w:rPr>
            </w:pPr>
          </w:p>
        </w:tc>
        <w:tc>
          <w:tcPr>
            <w:tcW w:w="949" w:type="dxa"/>
            <w:gridSpan w:val="2"/>
            <w:vMerge w:val="continue"/>
            <w:vAlign w:val="center"/>
          </w:tcPr>
          <w:p>
            <w:pPr>
              <w:spacing w:before="43" w:beforeLines="14" w:after="43" w:afterLines="14" w:line="300" w:lineRule="exact"/>
              <w:rPr>
                <w:sz w:val="24"/>
              </w:rPr>
            </w:pPr>
          </w:p>
        </w:tc>
        <w:tc>
          <w:tcPr>
            <w:tcW w:w="3210" w:type="dxa"/>
            <w:gridSpan w:val="8"/>
            <w:tcMar>
              <w:top w:w="0" w:type="dxa"/>
              <w:left w:w="57" w:type="dxa"/>
              <w:bottom w:w="0" w:type="dxa"/>
              <w:right w:w="57" w:type="dxa"/>
            </w:tcMar>
          </w:tcPr>
          <w:p>
            <w:pPr>
              <w:spacing w:before="43" w:beforeLines="14" w:after="43" w:afterLines="14" w:line="300" w:lineRule="exact"/>
              <w:rPr>
                <w:sz w:val="24"/>
              </w:rPr>
            </w:pPr>
            <w:r>
              <w:rPr>
                <w:sz w:val="24"/>
              </w:rPr>
              <w:t>6.属于四类过程性信息</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vAlign w:val="center"/>
          </w:tcPr>
          <w:p>
            <w:pPr>
              <w:spacing w:before="43" w:beforeLines="14" w:after="43" w:afterLines="14" w:line="300" w:lineRule="exact"/>
              <w:rPr>
                <w:sz w:val="24"/>
              </w:rPr>
            </w:pPr>
          </w:p>
        </w:tc>
        <w:tc>
          <w:tcPr>
            <w:tcW w:w="949" w:type="dxa"/>
            <w:gridSpan w:val="2"/>
            <w:vMerge w:val="continue"/>
            <w:vAlign w:val="center"/>
          </w:tcPr>
          <w:p>
            <w:pPr>
              <w:spacing w:before="43" w:beforeLines="14" w:after="43" w:afterLines="14" w:line="300" w:lineRule="exact"/>
              <w:rPr>
                <w:sz w:val="24"/>
              </w:rPr>
            </w:pPr>
          </w:p>
        </w:tc>
        <w:tc>
          <w:tcPr>
            <w:tcW w:w="3210" w:type="dxa"/>
            <w:gridSpan w:val="8"/>
            <w:tcMar>
              <w:top w:w="0" w:type="dxa"/>
              <w:left w:w="57" w:type="dxa"/>
              <w:bottom w:w="0" w:type="dxa"/>
              <w:right w:w="57" w:type="dxa"/>
            </w:tcMar>
          </w:tcPr>
          <w:p>
            <w:pPr>
              <w:spacing w:before="43" w:beforeLines="14" w:after="43" w:afterLines="14" w:line="300" w:lineRule="exact"/>
              <w:rPr>
                <w:sz w:val="24"/>
              </w:rPr>
            </w:pPr>
            <w:r>
              <w:rPr>
                <w:sz w:val="24"/>
              </w:rPr>
              <w:t>7.属于行政执法案卷</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vAlign w:val="center"/>
          </w:tcPr>
          <w:p>
            <w:pPr>
              <w:spacing w:before="43" w:beforeLines="14" w:after="43" w:afterLines="14" w:line="300" w:lineRule="exact"/>
              <w:rPr>
                <w:sz w:val="24"/>
              </w:rPr>
            </w:pPr>
          </w:p>
        </w:tc>
        <w:tc>
          <w:tcPr>
            <w:tcW w:w="949" w:type="dxa"/>
            <w:gridSpan w:val="2"/>
            <w:vMerge w:val="continue"/>
            <w:vAlign w:val="center"/>
          </w:tcPr>
          <w:p>
            <w:pPr>
              <w:spacing w:before="43" w:beforeLines="14" w:after="43" w:afterLines="14" w:line="300" w:lineRule="exact"/>
              <w:rPr>
                <w:sz w:val="24"/>
              </w:rPr>
            </w:pPr>
          </w:p>
        </w:tc>
        <w:tc>
          <w:tcPr>
            <w:tcW w:w="3210" w:type="dxa"/>
            <w:gridSpan w:val="8"/>
            <w:tcMar>
              <w:top w:w="0" w:type="dxa"/>
              <w:left w:w="57" w:type="dxa"/>
              <w:bottom w:w="0" w:type="dxa"/>
              <w:right w:w="57" w:type="dxa"/>
            </w:tcMar>
          </w:tcPr>
          <w:p>
            <w:pPr>
              <w:spacing w:before="43" w:beforeLines="14" w:after="43" w:afterLines="14" w:line="300" w:lineRule="exact"/>
              <w:rPr>
                <w:sz w:val="24"/>
              </w:rPr>
            </w:pPr>
            <w:r>
              <w:rPr>
                <w:sz w:val="24"/>
              </w:rPr>
              <w:t>8.属于行政查询事项</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vAlign w:val="center"/>
          </w:tcPr>
          <w:p>
            <w:pPr>
              <w:spacing w:before="43" w:beforeLines="14" w:after="43" w:afterLines="14" w:line="300" w:lineRule="exact"/>
              <w:rPr>
                <w:sz w:val="24"/>
              </w:rPr>
            </w:pPr>
          </w:p>
        </w:tc>
        <w:tc>
          <w:tcPr>
            <w:tcW w:w="949" w:type="dxa"/>
            <w:gridSpan w:val="2"/>
            <w:vMerge w:val="restart"/>
            <w:tcMar>
              <w:top w:w="0" w:type="dxa"/>
              <w:left w:w="57" w:type="dxa"/>
              <w:bottom w:w="0" w:type="dxa"/>
              <w:right w:w="57" w:type="dxa"/>
            </w:tcMar>
            <w:vAlign w:val="center"/>
          </w:tcPr>
          <w:p>
            <w:pPr>
              <w:spacing w:before="43" w:beforeLines="14" w:after="43" w:afterLines="14" w:line="300" w:lineRule="exact"/>
              <w:rPr>
                <w:sz w:val="24"/>
              </w:rPr>
            </w:pPr>
            <w:r>
              <w:rPr>
                <w:sz w:val="24"/>
              </w:rPr>
              <w:t>（四）无法提供</w:t>
            </w:r>
          </w:p>
        </w:tc>
        <w:tc>
          <w:tcPr>
            <w:tcW w:w="3210" w:type="dxa"/>
            <w:gridSpan w:val="8"/>
            <w:tcMar>
              <w:top w:w="0" w:type="dxa"/>
              <w:left w:w="57" w:type="dxa"/>
              <w:bottom w:w="0" w:type="dxa"/>
              <w:right w:w="57" w:type="dxa"/>
            </w:tcMar>
          </w:tcPr>
          <w:p>
            <w:pPr>
              <w:spacing w:before="43" w:beforeLines="14" w:after="43" w:afterLines="14" w:line="300" w:lineRule="exact"/>
              <w:rPr>
                <w:sz w:val="24"/>
              </w:rPr>
            </w:pPr>
            <w:r>
              <w:rPr>
                <w:sz w:val="24"/>
              </w:rPr>
              <w:t>1.本机关不掌握相关政府信息</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1</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vAlign w:val="center"/>
          </w:tcPr>
          <w:p>
            <w:pPr>
              <w:spacing w:before="43" w:beforeLines="14" w:after="43" w:afterLines="14" w:line="300" w:lineRule="exact"/>
              <w:rPr>
                <w:sz w:val="24"/>
              </w:rPr>
            </w:pPr>
          </w:p>
        </w:tc>
        <w:tc>
          <w:tcPr>
            <w:tcW w:w="949" w:type="dxa"/>
            <w:gridSpan w:val="2"/>
            <w:vMerge w:val="continue"/>
            <w:vAlign w:val="center"/>
          </w:tcPr>
          <w:p>
            <w:pPr>
              <w:spacing w:before="43" w:beforeLines="14" w:after="43" w:afterLines="14" w:line="300" w:lineRule="exact"/>
              <w:rPr>
                <w:sz w:val="24"/>
              </w:rPr>
            </w:pPr>
          </w:p>
        </w:tc>
        <w:tc>
          <w:tcPr>
            <w:tcW w:w="3210" w:type="dxa"/>
            <w:gridSpan w:val="8"/>
            <w:tcMar>
              <w:top w:w="0" w:type="dxa"/>
              <w:left w:w="57" w:type="dxa"/>
              <w:bottom w:w="0" w:type="dxa"/>
              <w:right w:w="57" w:type="dxa"/>
            </w:tcMar>
          </w:tcPr>
          <w:p>
            <w:pPr>
              <w:spacing w:before="43" w:beforeLines="14" w:after="43" w:afterLines="14" w:line="300" w:lineRule="exact"/>
              <w:rPr>
                <w:sz w:val="24"/>
              </w:rPr>
            </w:pPr>
            <w:r>
              <w:rPr>
                <w:sz w:val="24"/>
              </w:rPr>
              <w:t>2.没有现成信息需要另行制作</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3</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vAlign w:val="center"/>
          </w:tcPr>
          <w:p>
            <w:pPr>
              <w:spacing w:before="43" w:beforeLines="14" w:after="43" w:afterLines="14" w:line="300" w:lineRule="exact"/>
              <w:rPr>
                <w:sz w:val="24"/>
              </w:rPr>
            </w:pPr>
          </w:p>
        </w:tc>
        <w:tc>
          <w:tcPr>
            <w:tcW w:w="949" w:type="dxa"/>
            <w:gridSpan w:val="2"/>
            <w:vMerge w:val="continue"/>
            <w:vAlign w:val="center"/>
          </w:tcPr>
          <w:p>
            <w:pPr>
              <w:spacing w:before="43" w:beforeLines="14" w:after="43" w:afterLines="14" w:line="300" w:lineRule="exact"/>
              <w:rPr>
                <w:sz w:val="24"/>
              </w:rPr>
            </w:pPr>
          </w:p>
        </w:tc>
        <w:tc>
          <w:tcPr>
            <w:tcW w:w="3210" w:type="dxa"/>
            <w:gridSpan w:val="8"/>
            <w:tcMar>
              <w:top w:w="0" w:type="dxa"/>
              <w:left w:w="57" w:type="dxa"/>
              <w:bottom w:w="0" w:type="dxa"/>
              <w:right w:w="57" w:type="dxa"/>
            </w:tcMar>
          </w:tcPr>
          <w:p>
            <w:pPr>
              <w:spacing w:before="43" w:beforeLines="14" w:after="43" w:afterLines="14" w:line="300" w:lineRule="exact"/>
              <w:rPr>
                <w:sz w:val="24"/>
              </w:rPr>
            </w:pPr>
            <w:r>
              <w:rPr>
                <w:sz w:val="24"/>
              </w:rPr>
              <w:t>3.补正后申请内容仍不明确</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vAlign w:val="center"/>
          </w:tcPr>
          <w:p>
            <w:pPr>
              <w:spacing w:before="43" w:beforeLines="14" w:after="43" w:afterLines="14" w:line="300" w:lineRule="exact"/>
              <w:rPr>
                <w:sz w:val="24"/>
              </w:rPr>
            </w:pPr>
          </w:p>
        </w:tc>
        <w:tc>
          <w:tcPr>
            <w:tcW w:w="949" w:type="dxa"/>
            <w:gridSpan w:val="2"/>
            <w:vMerge w:val="restart"/>
            <w:tcMar>
              <w:top w:w="0" w:type="dxa"/>
              <w:left w:w="57" w:type="dxa"/>
              <w:bottom w:w="0" w:type="dxa"/>
              <w:right w:w="57" w:type="dxa"/>
            </w:tcMar>
            <w:vAlign w:val="center"/>
          </w:tcPr>
          <w:p>
            <w:pPr>
              <w:spacing w:before="43" w:beforeLines="14" w:after="43" w:afterLines="14" w:line="300" w:lineRule="exact"/>
              <w:rPr>
                <w:sz w:val="24"/>
              </w:rPr>
            </w:pPr>
            <w:r>
              <w:rPr>
                <w:sz w:val="24"/>
              </w:rPr>
              <w:t>（五）不予处理</w:t>
            </w:r>
          </w:p>
        </w:tc>
        <w:tc>
          <w:tcPr>
            <w:tcW w:w="3210" w:type="dxa"/>
            <w:gridSpan w:val="8"/>
            <w:tcMar>
              <w:top w:w="0" w:type="dxa"/>
              <w:left w:w="57" w:type="dxa"/>
              <w:bottom w:w="0" w:type="dxa"/>
              <w:right w:w="57" w:type="dxa"/>
            </w:tcMar>
          </w:tcPr>
          <w:p>
            <w:pPr>
              <w:spacing w:before="43" w:beforeLines="14" w:after="43" w:afterLines="14" w:line="300" w:lineRule="exact"/>
              <w:rPr>
                <w:sz w:val="24"/>
              </w:rPr>
            </w:pPr>
            <w:r>
              <w:rPr>
                <w:sz w:val="24"/>
              </w:rPr>
              <w:t>1.信访举报投诉类申请</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vAlign w:val="center"/>
          </w:tcPr>
          <w:p>
            <w:pPr>
              <w:spacing w:before="43" w:beforeLines="14" w:after="43" w:afterLines="14" w:line="300" w:lineRule="exact"/>
              <w:rPr>
                <w:sz w:val="24"/>
              </w:rPr>
            </w:pPr>
          </w:p>
        </w:tc>
        <w:tc>
          <w:tcPr>
            <w:tcW w:w="949" w:type="dxa"/>
            <w:gridSpan w:val="2"/>
            <w:vMerge w:val="continue"/>
            <w:vAlign w:val="center"/>
          </w:tcPr>
          <w:p>
            <w:pPr>
              <w:spacing w:before="43" w:beforeLines="14" w:after="43" w:afterLines="14" w:line="300" w:lineRule="exact"/>
              <w:rPr>
                <w:sz w:val="24"/>
              </w:rPr>
            </w:pPr>
          </w:p>
        </w:tc>
        <w:tc>
          <w:tcPr>
            <w:tcW w:w="3210" w:type="dxa"/>
            <w:gridSpan w:val="8"/>
            <w:tcMar>
              <w:top w:w="0" w:type="dxa"/>
              <w:left w:w="57" w:type="dxa"/>
              <w:bottom w:w="0" w:type="dxa"/>
              <w:right w:w="57" w:type="dxa"/>
            </w:tcMar>
          </w:tcPr>
          <w:p>
            <w:pPr>
              <w:spacing w:before="43" w:beforeLines="14" w:after="43" w:afterLines="14" w:line="300" w:lineRule="exact"/>
              <w:rPr>
                <w:sz w:val="24"/>
              </w:rPr>
            </w:pPr>
            <w:r>
              <w:rPr>
                <w:sz w:val="24"/>
              </w:rPr>
              <w:t>2.重复申请</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vAlign w:val="center"/>
          </w:tcPr>
          <w:p>
            <w:pPr>
              <w:spacing w:before="43" w:beforeLines="14" w:after="43" w:afterLines="14" w:line="300" w:lineRule="exact"/>
              <w:rPr>
                <w:sz w:val="24"/>
              </w:rPr>
            </w:pPr>
          </w:p>
        </w:tc>
        <w:tc>
          <w:tcPr>
            <w:tcW w:w="949" w:type="dxa"/>
            <w:gridSpan w:val="2"/>
            <w:vMerge w:val="continue"/>
            <w:vAlign w:val="center"/>
          </w:tcPr>
          <w:p>
            <w:pPr>
              <w:spacing w:before="43" w:beforeLines="14" w:after="43" w:afterLines="14" w:line="300" w:lineRule="exact"/>
              <w:rPr>
                <w:sz w:val="24"/>
              </w:rPr>
            </w:pPr>
          </w:p>
        </w:tc>
        <w:tc>
          <w:tcPr>
            <w:tcW w:w="3210" w:type="dxa"/>
            <w:gridSpan w:val="8"/>
            <w:tcMar>
              <w:top w:w="0" w:type="dxa"/>
              <w:left w:w="57" w:type="dxa"/>
              <w:bottom w:w="0" w:type="dxa"/>
              <w:right w:w="57" w:type="dxa"/>
            </w:tcMar>
          </w:tcPr>
          <w:p>
            <w:pPr>
              <w:spacing w:before="43" w:beforeLines="14" w:after="43" w:afterLines="14" w:line="300" w:lineRule="exact"/>
              <w:rPr>
                <w:sz w:val="24"/>
              </w:rPr>
            </w:pPr>
            <w:r>
              <w:rPr>
                <w:sz w:val="24"/>
              </w:rPr>
              <w:t>3.要求提供公开出版物</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vAlign w:val="center"/>
          </w:tcPr>
          <w:p>
            <w:pPr>
              <w:spacing w:before="43" w:beforeLines="14" w:after="43" w:afterLines="14" w:line="300" w:lineRule="exact"/>
              <w:rPr>
                <w:sz w:val="24"/>
              </w:rPr>
            </w:pPr>
          </w:p>
        </w:tc>
        <w:tc>
          <w:tcPr>
            <w:tcW w:w="949" w:type="dxa"/>
            <w:gridSpan w:val="2"/>
            <w:vMerge w:val="continue"/>
            <w:vAlign w:val="center"/>
          </w:tcPr>
          <w:p>
            <w:pPr>
              <w:spacing w:before="43" w:beforeLines="14" w:after="43" w:afterLines="14" w:line="300" w:lineRule="exact"/>
              <w:rPr>
                <w:sz w:val="24"/>
              </w:rPr>
            </w:pPr>
          </w:p>
        </w:tc>
        <w:tc>
          <w:tcPr>
            <w:tcW w:w="3210" w:type="dxa"/>
            <w:gridSpan w:val="8"/>
            <w:tcMar>
              <w:top w:w="0" w:type="dxa"/>
              <w:left w:w="57" w:type="dxa"/>
              <w:bottom w:w="0" w:type="dxa"/>
              <w:right w:w="57" w:type="dxa"/>
            </w:tcMar>
          </w:tcPr>
          <w:p>
            <w:pPr>
              <w:spacing w:before="43" w:beforeLines="14" w:after="43" w:afterLines="14" w:line="300" w:lineRule="exact"/>
              <w:rPr>
                <w:sz w:val="24"/>
              </w:rPr>
            </w:pPr>
            <w:r>
              <w:rPr>
                <w:sz w:val="24"/>
              </w:rPr>
              <w:t>4.无正当理由大量反复申请</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vAlign w:val="center"/>
          </w:tcPr>
          <w:p>
            <w:pPr>
              <w:spacing w:before="43" w:beforeLines="14" w:after="43" w:afterLines="14" w:line="300" w:lineRule="exact"/>
              <w:rPr>
                <w:sz w:val="24"/>
              </w:rPr>
            </w:pPr>
          </w:p>
        </w:tc>
        <w:tc>
          <w:tcPr>
            <w:tcW w:w="949" w:type="dxa"/>
            <w:gridSpan w:val="2"/>
            <w:vMerge w:val="continue"/>
            <w:vAlign w:val="center"/>
          </w:tcPr>
          <w:p>
            <w:pPr>
              <w:spacing w:before="43" w:beforeLines="14" w:after="43" w:afterLines="14" w:line="300" w:lineRule="exact"/>
              <w:rPr>
                <w:sz w:val="24"/>
              </w:rPr>
            </w:pPr>
          </w:p>
        </w:tc>
        <w:tc>
          <w:tcPr>
            <w:tcW w:w="3210" w:type="dxa"/>
            <w:gridSpan w:val="8"/>
            <w:tcMar>
              <w:top w:w="0" w:type="dxa"/>
              <w:left w:w="57" w:type="dxa"/>
              <w:bottom w:w="0" w:type="dxa"/>
              <w:right w:w="57" w:type="dxa"/>
            </w:tcMar>
            <w:vAlign w:val="center"/>
          </w:tcPr>
          <w:p>
            <w:pPr>
              <w:spacing w:before="43" w:beforeLines="14" w:after="43" w:afterLines="14" w:line="300" w:lineRule="exact"/>
              <w:rPr>
                <w:sz w:val="24"/>
              </w:rPr>
            </w:pPr>
            <w:r>
              <w:rPr>
                <w:sz w:val="24"/>
              </w:rPr>
              <w:t>5.要求行政机关确认或重新出具已获取信息</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vAlign w:val="center"/>
          </w:tcPr>
          <w:p>
            <w:pPr>
              <w:spacing w:before="43" w:beforeLines="14" w:after="43" w:afterLines="14" w:line="300" w:lineRule="exact"/>
              <w:rPr>
                <w:sz w:val="24"/>
              </w:rPr>
            </w:pPr>
          </w:p>
        </w:tc>
        <w:tc>
          <w:tcPr>
            <w:tcW w:w="949" w:type="dxa"/>
            <w:gridSpan w:val="2"/>
            <w:vMerge w:val="restart"/>
            <w:tcMar>
              <w:top w:w="0" w:type="dxa"/>
              <w:left w:w="57" w:type="dxa"/>
              <w:bottom w:w="0" w:type="dxa"/>
              <w:right w:w="57" w:type="dxa"/>
            </w:tcMar>
            <w:vAlign w:val="center"/>
          </w:tcPr>
          <w:p>
            <w:pPr>
              <w:spacing w:before="43" w:beforeLines="14" w:after="43" w:afterLines="14" w:line="300" w:lineRule="exact"/>
              <w:rPr>
                <w:sz w:val="24"/>
              </w:rPr>
            </w:pPr>
            <w:r>
              <w:rPr>
                <w:sz w:val="24"/>
              </w:rPr>
              <w:t>（六）其他处理</w:t>
            </w:r>
          </w:p>
        </w:tc>
        <w:tc>
          <w:tcPr>
            <w:tcW w:w="3210" w:type="dxa"/>
            <w:gridSpan w:val="8"/>
            <w:tcMar>
              <w:top w:w="0" w:type="dxa"/>
              <w:left w:w="57" w:type="dxa"/>
              <w:bottom w:w="0" w:type="dxa"/>
              <w:right w:w="57" w:type="dxa"/>
            </w:tcMar>
            <w:vAlign w:val="center"/>
          </w:tcPr>
          <w:p>
            <w:pPr>
              <w:spacing w:before="43" w:beforeLines="14" w:after="43" w:afterLines="14" w:line="300" w:lineRule="exact"/>
              <w:rPr>
                <w:sz w:val="24"/>
              </w:rPr>
            </w:pPr>
            <w:r>
              <w:rPr>
                <w:sz w:val="24"/>
              </w:rPr>
              <w:t>1.申请人无正当理由逾期不补正、行政机关不再处理其政府信息公开申请</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vAlign w:val="center"/>
          </w:tcPr>
          <w:p>
            <w:pPr>
              <w:spacing w:before="43" w:beforeLines="14" w:after="43" w:afterLines="14" w:line="300" w:lineRule="exact"/>
              <w:rPr>
                <w:sz w:val="24"/>
              </w:rPr>
            </w:pPr>
          </w:p>
        </w:tc>
        <w:tc>
          <w:tcPr>
            <w:tcW w:w="949" w:type="dxa"/>
            <w:gridSpan w:val="2"/>
            <w:vMerge w:val="continue"/>
            <w:vAlign w:val="center"/>
          </w:tcPr>
          <w:p>
            <w:pPr>
              <w:spacing w:before="43" w:beforeLines="14" w:after="43" w:afterLines="14" w:line="300" w:lineRule="exact"/>
              <w:rPr>
                <w:sz w:val="24"/>
              </w:rPr>
            </w:pPr>
          </w:p>
        </w:tc>
        <w:tc>
          <w:tcPr>
            <w:tcW w:w="3210" w:type="dxa"/>
            <w:gridSpan w:val="8"/>
            <w:tcMar>
              <w:top w:w="0" w:type="dxa"/>
              <w:left w:w="57" w:type="dxa"/>
              <w:bottom w:w="0" w:type="dxa"/>
              <w:right w:w="57" w:type="dxa"/>
            </w:tcMar>
            <w:vAlign w:val="center"/>
          </w:tcPr>
          <w:p>
            <w:pPr>
              <w:spacing w:before="43" w:beforeLines="14" w:after="43" w:afterLines="14" w:line="300" w:lineRule="exact"/>
              <w:rPr>
                <w:sz w:val="24"/>
              </w:rPr>
            </w:pPr>
            <w:r>
              <w:rPr>
                <w:sz w:val="24"/>
              </w:rPr>
              <w:t>2.申请人逾期未按收费通知要求缴纳费用、行政机关不再处理其政府信息公开申请</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vAlign w:val="center"/>
          </w:tcPr>
          <w:p>
            <w:pPr>
              <w:spacing w:before="43" w:beforeLines="14" w:after="43" w:afterLines="14" w:line="300" w:lineRule="exact"/>
              <w:rPr>
                <w:sz w:val="24"/>
              </w:rPr>
            </w:pPr>
          </w:p>
        </w:tc>
        <w:tc>
          <w:tcPr>
            <w:tcW w:w="949" w:type="dxa"/>
            <w:gridSpan w:val="2"/>
            <w:vMerge w:val="continue"/>
            <w:vAlign w:val="center"/>
          </w:tcPr>
          <w:p>
            <w:pPr>
              <w:spacing w:before="43" w:beforeLines="14" w:after="43" w:afterLines="14" w:line="300" w:lineRule="exact"/>
              <w:rPr>
                <w:sz w:val="24"/>
              </w:rPr>
            </w:pPr>
          </w:p>
        </w:tc>
        <w:tc>
          <w:tcPr>
            <w:tcW w:w="3210" w:type="dxa"/>
            <w:gridSpan w:val="8"/>
            <w:tcMar>
              <w:top w:w="0" w:type="dxa"/>
              <w:left w:w="57" w:type="dxa"/>
              <w:bottom w:w="0" w:type="dxa"/>
              <w:right w:w="57" w:type="dxa"/>
            </w:tcMar>
            <w:vAlign w:val="center"/>
          </w:tcPr>
          <w:p>
            <w:pPr>
              <w:spacing w:before="43" w:beforeLines="14" w:after="43" w:afterLines="14" w:line="300" w:lineRule="exact"/>
              <w:rPr>
                <w:sz w:val="24"/>
              </w:rPr>
            </w:pPr>
            <w:r>
              <w:rPr>
                <w:sz w:val="24"/>
              </w:rPr>
              <w:t>3.其他</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vAlign w:val="center"/>
          </w:tcPr>
          <w:p>
            <w:pPr>
              <w:spacing w:before="43" w:beforeLines="14" w:after="43" w:afterLines="14" w:line="300" w:lineRule="exact"/>
              <w:rPr>
                <w:sz w:val="24"/>
              </w:rPr>
            </w:pPr>
          </w:p>
        </w:tc>
        <w:tc>
          <w:tcPr>
            <w:tcW w:w="4159" w:type="dxa"/>
            <w:gridSpan w:val="10"/>
            <w:tcMar>
              <w:top w:w="0" w:type="dxa"/>
              <w:left w:w="57" w:type="dxa"/>
              <w:bottom w:w="0" w:type="dxa"/>
              <w:right w:w="57" w:type="dxa"/>
            </w:tcMar>
            <w:vAlign w:val="center"/>
          </w:tcPr>
          <w:p>
            <w:pPr>
              <w:spacing w:before="43" w:beforeLines="14" w:after="43" w:afterLines="14" w:line="300" w:lineRule="exact"/>
              <w:rPr>
                <w:sz w:val="24"/>
              </w:rPr>
            </w:pPr>
            <w:r>
              <w:rPr>
                <w:sz w:val="24"/>
              </w:rPr>
              <w:t>（七）总计</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8</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930" w:type="dxa"/>
            <w:gridSpan w:val="12"/>
            <w:tcMar>
              <w:top w:w="0" w:type="dxa"/>
              <w:left w:w="57" w:type="dxa"/>
              <w:bottom w:w="0" w:type="dxa"/>
              <w:right w:w="57" w:type="dxa"/>
            </w:tcMar>
            <w:vAlign w:val="center"/>
          </w:tcPr>
          <w:p>
            <w:pPr>
              <w:spacing w:before="43" w:beforeLines="14" w:after="43" w:afterLines="14" w:line="300" w:lineRule="exact"/>
              <w:rPr>
                <w:sz w:val="24"/>
              </w:rPr>
            </w:pPr>
            <w:r>
              <w:rPr>
                <w:sz w:val="24"/>
              </w:rPr>
              <w:t>四、结转下年度继续办理</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rPr>
                <w:sz w:val="24"/>
              </w:rP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tcMar>
              <w:top w:w="0" w:type="dxa"/>
              <w:left w:w="57" w:type="dxa"/>
              <w:bottom w:w="0" w:type="dxa"/>
              <w:right w:w="57" w:type="dxa"/>
            </w:tcMar>
            <w:vAlign w:val="center"/>
          </w:tcPr>
          <w:p>
            <w:pPr>
              <w:shd w:val="clear" w:color="auto" w:fill="FFFFFF"/>
              <w:ind w:firstLine="967" w:firstLineChars="301"/>
              <w:rPr>
                <w:rFonts w:eastAsia="黑体"/>
                <w:b/>
                <w:color w:val="333333"/>
                <w:sz w:val="28"/>
              </w:rPr>
            </w:pPr>
            <w:r>
              <w:rPr>
                <w:rFonts w:eastAsia="黑体"/>
                <w:b/>
                <w:bCs/>
                <w:color w:val="333333"/>
              </w:rPr>
              <w:t>四、政府信息公开行政复议、行政诉讼情况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45" w:type="dxa"/>
            <w:gridSpan w:val="8"/>
            <w:tcMar>
              <w:top w:w="0" w:type="dxa"/>
              <w:left w:w="108" w:type="dxa"/>
              <w:bottom w:w="0" w:type="dxa"/>
              <w:right w:w="108" w:type="dxa"/>
            </w:tcMar>
            <w:vAlign w:val="center"/>
          </w:tcPr>
          <w:p>
            <w:pPr>
              <w:spacing w:before="31" w:beforeLines="10" w:after="31" w:afterLines="10" w:line="520" w:lineRule="exact"/>
              <w:jc w:val="center"/>
              <w:rPr>
                <w:sz w:val="28"/>
              </w:rPr>
            </w:pPr>
            <w:r>
              <w:rPr>
                <w:sz w:val="28"/>
              </w:rPr>
              <w:t>行政复议</w:t>
            </w:r>
          </w:p>
        </w:tc>
        <w:tc>
          <w:tcPr>
            <w:tcW w:w="6503" w:type="dxa"/>
            <w:gridSpan w:val="19"/>
            <w:tcMar>
              <w:top w:w="0" w:type="dxa"/>
              <w:left w:w="108" w:type="dxa"/>
              <w:bottom w:w="0" w:type="dxa"/>
              <w:right w:w="108" w:type="dxa"/>
            </w:tcMar>
            <w:vAlign w:val="center"/>
          </w:tcPr>
          <w:p>
            <w:pPr>
              <w:spacing w:before="31" w:beforeLines="10" w:after="31" w:afterLines="10" w:line="520" w:lineRule="exact"/>
              <w:jc w:val="center"/>
              <w:rPr>
                <w:sz w:val="28"/>
              </w:rPr>
            </w:pPr>
            <w:r>
              <w:rPr>
                <w:sz w:val="28"/>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9" w:type="dxa"/>
            <w:vMerge w:val="restart"/>
            <w:tcMar>
              <w:top w:w="0" w:type="dxa"/>
              <w:left w:w="108" w:type="dxa"/>
              <w:bottom w:w="0" w:type="dxa"/>
              <w:right w:w="108" w:type="dxa"/>
            </w:tcMar>
            <w:vAlign w:val="center"/>
          </w:tcPr>
          <w:p>
            <w:pPr>
              <w:spacing w:before="31" w:beforeLines="10" w:after="31" w:afterLines="10" w:line="520" w:lineRule="exact"/>
              <w:jc w:val="center"/>
              <w:rPr>
                <w:sz w:val="24"/>
              </w:rPr>
            </w:pPr>
            <w:r>
              <w:rPr>
                <w:sz w:val="24"/>
              </w:rPr>
              <w:t>结果维持</w:t>
            </w:r>
          </w:p>
        </w:tc>
        <w:tc>
          <w:tcPr>
            <w:tcW w:w="649" w:type="dxa"/>
            <w:gridSpan w:val="2"/>
            <w:vMerge w:val="restart"/>
            <w:tcMar>
              <w:top w:w="0" w:type="dxa"/>
              <w:left w:w="108" w:type="dxa"/>
              <w:bottom w:w="0" w:type="dxa"/>
              <w:right w:w="108" w:type="dxa"/>
            </w:tcMar>
            <w:vAlign w:val="center"/>
          </w:tcPr>
          <w:p>
            <w:pPr>
              <w:spacing w:before="31" w:beforeLines="10" w:after="31" w:afterLines="10" w:line="520" w:lineRule="exact"/>
              <w:jc w:val="center"/>
              <w:rPr>
                <w:sz w:val="24"/>
              </w:rPr>
            </w:pPr>
            <w:r>
              <w:rPr>
                <w:sz w:val="24"/>
              </w:rPr>
              <w:t>结果</w:t>
            </w:r>
          </w:p>
          <w:p>
            <w:pPr>
              <w:spacing w:before="31" w:beforeLines="10" w:after="31" w:afterLines="10" w:line="520" w:lineRule="exact"/>
              <w:jc w:val="center"/>
              <w:rPr>
                <w:sz w:val="24"/>
              </w:rPr>
            </w:pPr>
            <w:r>
              <w:rPr>
                <w:sz w:val="24"/>
              </w:rPr>
              <w:t>纠正</w:t>
            </w:r>
          </w:p>
        </w:tc>
        <w:tc>
          <w:tcPr>
            <w:tcW w:w="649" w:type="dxa"/>
            <w:gridSpan w:val="2"/>
            <w:vMerge w:val="restart"/>
            <w:tcMar>
              <w:top w:w="0" w:type="dxa"/>
              <w:left w:w="108" w:type="dxa"/>
              <w:bottom w:w="0" w:type="dxa"/>
              <w:right w:w="108" w:type="dxa"/>
            </w:tcMar>
            <w:vAlign w:val="center"/>
          </w:tcPr>
          <w:p>
            <w:pPr>
              <w:spacing w:before="31" w:beforeLines="10" w:after="31" w:afterLines="10" w:line="520" w:lineRule="exact"/>
              <w:jc w:val="center"/>
              <w:rPr>
                <w:sz w:val="24"/>
              </w:rPr>
            </w:pPr>
            <w:r>
              <w:rPr>
                <w:sz w:val="24"/>
              </w:rPr>
              <w:t>其他</w:t>
            </w:r>
          </w:p>
          <w:p>
            <w:pPr>
              <w:spacing w:before="31" w:beforeLines="10" w:after="31" w:afterLines="10" w:line="520" w:lineRule="exact"/>
              <w:jc w:val="center"/>
              <w:rPr>
                <w:sz w:val="24"/>
              </w:rPr>
            </w:pPr>
            <w:r>
              <w:rPr>
                <w:sz w:val="24"/>
              </w:rPr>
              <w:t>结果</w:t>
            </w:r>
          </w:p>
        </w:tc>
        <w:tc>
          <w:tcPr>
            <w:tcW w:w="649" w:type="dxa"/>
            <w:gridSpan w:val="2"/>
            <w:vMerge w:val="restart"/>
            <w:tcMar>
              <w:top w:w="0" w:type="dxa"/>
              <w:left w:w="108" w:type="dxa"/>
              <w:bottom w:w="0" w:type="dxa"/>
              <w:right w:w="108" w:type="dxa"/>
            </w:tcMar>
            <w:vAlign w:val="center"/>
          </w:tcPr>
          <w:p>
            <w:pPr>
              <w:spacing w:before="31" w:beforeLines="10" w:after="31" w:afterLines="10" w:line="520" w:lineRule="exact"/>
              <w:jc w:val="center"/>
              <w:rPr>
                <w:sz w:val="24"/>
              </w:rPr>
            </w:pPr>
            <w:r>
              <w:rPr>
                <w:sz w:val="24"/>
              </w:rPr>
              <w:t>尚未</w:t>
            </w:r>
          </w:p>
          <w:p>
            <w:pPr>
              <w:spacing w:before="31" w:beforeLines="10" w:after="31" w:afterLines="10" w:line="520" w:lineRule="exact"/>
              <w:jc w:val="center"/>
              <w:rPr>
                <w:sz w:val="24"/>
              </w:rPr>
            </w:pPr>
            <w:r>
              <w:rPr>
                <w:sz w:val="24"/>
              </w:rPr>
              <w:t>审结</w:t>
            </w:r>
          </w:p>
        </w:tc>
        <w:tc>
          <w:tcPr>
            <w:tcW w:w="649" w:type="dxa"/>
            <w:vMerge w:val="restart"/>
            <w:tcMar>
              <w:top w:w="0" w:type="dxa"/>
              <w:left w:w="108" w:type="dxa"/>
              <w:bottom w:w="0" w:type="dxa"/>
              <w:right w:w="108" w:type="dxa"/>
            </w:tcMar>
            <w:vAlign w:val="center"/>
          </w:tcPr>
          <w:p>
            <w:pPr>
              <w:spacing w:before="31" w:beforeLines="10" w:after="31" w:afterLines="10" w:line="520" w:lineRule="exact"/>
              <w:jc w:val="center"/>
              <w:rPr>
                <w:sz w:val="24"/>
              </w:rPr>
            </w:pPr>
            <w:r>
              <w:rPr>
                <w:sz w:val="24"/>
              </w:rPr>
              <w:t>总计</w:t>
            </w:r>
          </w:p>
        </w:tc>
        <w:tc>
          <w:tcPr>
            <w:tcW w:w="3248" w:type="dxa"/>
            <w:gridSpan w:val="9"/>
            <w:tcMar>
              <w:top w:w="0" w:type="dxa"/>
              <w:left w:w="108" w:type="dxa"/>
              <w:bottom w:w="0" w:type="dxa"/>
              <w:right w:w="108" w:type="dxa"/>
            </w:tcMar>
            <w:vAlign w:val="center"/>
          </w:tcPr>
          <w:p>
            <w:pPr>
              <w:spacing w:before="31" w:beforeLines="10" w:after="31" w:afterLines="10" w:line="520" w:lineRule="exact"/>
              <w:jc w:val="center"/>
              <w:rPr>
                <w:sz w:val="24"/>
              </w:rPr>
            </w:pPr>
            <w:r>
              <w:rPr>
                <w:sz w:val="24"/>
              </w:rPr>
              <w:t>未经复议直接起诉</w:t>
            </w:r>
          </w:p>
        </w:tc>
        <w:tc>
          <w:tcPr>
            <w:tcW w:w="3255" w:type="dxa"/>
            <w:gridSpan w:val="10"/>
            <w:tcMar>
              <w:top w:w="0" w:type="dxa"/>
              <w:left w:w="108" w:type="dxa"/>
              <w:bottom w:w="0" w:type="dxa"/>
              <w:right w:w="108" w:type="dxa"/>
            </w:tcMar>
            <w:vAlign w:val="center"/>
          </w:tcPr>
          <w:p>
            <w:pPr>
              <w:spacing w:before="31" w:beforeLines="10" w:after="31" w:afterLines="10" w:line="520" w:lineRule="exact"/>
              <w:jc w:val="center"/>
              <w:rPr>
                <w:sz w:val="24"/>
              </w:rPr>
            </w:pPr>
            <w:r>
              <w:rPr>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9" w:type="dxa"/>
            <w:vMerge w:val="continue"/>
            <w:vAlign w:val="center"/>
          </w:tcPr>
          <w:p>
            <w:pPr>
              <w:spacing w:before="31" w:beforeLines="10" w:after="31" w:afterLines="10" w:line="520" w:lineRule="exact"/>
              <w:rPr>
                <w:sz w:val="24"/>
              </w:rPr>
            </w:pPr>
          </w:p>
        </w:tc>
        <w:tc>
          <w:tcPr>
            <w:tcW w:w="649" w:type="dxa"/>
            <w:gridSpan w:val="2"/>
            <w:vMerge w:val="continue"/>
            <w:vAlign w:val="center"/>
          </w:tcPr>
          <w:p>
            <w:pPr>
              <w:spacing w:before="31" w:beforeLines="10" w:after="31" w:afterLines="10" w:line="520" w:lineRule="exact"/>
              <w:rPr>
                <w:sz w:val="24"/>
              </w:rPr>
            </w:pPr>
          </w:p>
        </w:tc>
        <w:tc>
          <w:tcPr>
            <w:tcW w:w="649" w:type="dxa"/>
            <w:gridSpan w:val="2"/>
            <w:vMerge w:val="continue"/>
            <w:vAlign w:val="center"/>
          </w:tcPr>
          <w:p>
            <w:pPr>
              <w:spacing w:before="31" w:beforeLines="10" w:after="31" w:afterLines="10" w:line="520" w:lineRule="exact"/>
              <w:rPr>
                <w:sz w:val="24"/>
              </w:rPr>
            </w:pPr>
          </w:p>
        </w:tc>
        <w:tc>
          <w:tcPr>
            <w:tcW w:w="649" w:type="dxa"/>
            <w:gridSpan w:val="2"/>
            <w:vMerge w:val="continue"/>
            <w:vAlign w:val="center"/>
          </w:tcPr>
          <w:p>
            <w:pPr>
              <w:spacing w:before="31" w:beforeLines="10" w:after="31" w:afterLines="10" w:line="520" w:lineRule="exact"/>
              <w:rPr>
                <w:sz w:val="24"/>
              </w:rPr>
            </w:pPr>
          </w:p>
        </w:tc>
        <w:tc>
          <w:tcPr>
            <w:tcW w:w="649" w:type="dxa"/>
            <w:vMerge w:val="continue"/>
            <w:vAlign w:val="center"/>
          </w:tcPr>
          <w:p>
            <w:pPr>
              <w:spacing w:before="31" w:beforeLines="10" w:after="31" w:afterLines="10" w:line="520" w:lineRule="exact"/>
              <w:rPr>
                <w:sz w:val="24"/>
              </w:rPr>
            </w:pPr>
          </w:p>
        </w:tc>
        <w:tc>
          <w:tcPr>
            <w:tcW w:w="649" w:type="dxa"/>
            <w:tcMar>
              <w:top w:w="0" w:type="dxa"/>
              <w:left w:w="108" w:type="dxa"/>
              <w:bottom w:w="0" w:type="dxa"/>
              <w:right w:w="108" w:type="dxa"/>
            </w:tcMar>
            <w:vAlign w:val="center"/>
          </w:tcPr>
          <w:p>
            <w:pPr>
              <w:spacing w:before="31" w:beforeLines="10" w:after="31" w:afterLines="10" w:line="520" w:lineRule="exact"/>
              <w:jc w:val="center"/>
              <w:rPr>
                <w:sz w:val="24"/>
              </w:rPr>
            </w:pPr>
            <w:r>
              <w:rPr>
                <w:sz w:val="24"/>
              </w:rPr>
              <w:t>结果</w:t>
            </w:r>
          </w:p>
          <w:p>
            <w:pPr>
              <w:spacing w:before="31" w:beforeLines="10" w:after="31" w:afterLines="10" w:line="520" w:lineRule="exact"/>
              <w:jc w:val="center"/>
              <w:rPr>
                <w:sz w:val="24"/>
              </w:rPr>
            </w:pPr>
            <w:r>
              <w:rPr>
                <w:sz w:val="24"/>
              </w:rPr>
              <w:t>维持</w:t>
            </w:r>
          </w:p>
        </w:tc>
        <w:tc>
          <w:tcPr>
            <w:tcW w:w="649" w:type="dxa"/>
            <w:tcMar>
              <w:top w:w="0" w:type="dxa"/>
              <w:left w:w="108" w:type="dxa"/>
              <w:bottom w:w="0" w:type="dxa"/>
              <w:right w:w="108" w:type="dxa"/>
            </w:tcMar>
            <w:vAlign w:val="center"/>
          </w:tcPr>
          <w:p>
            <w:pPr>
              <w:spacing w:before="31" w:beforeLines="10" w:after="31" w:afterLines="10" w:line="520" w:lineRule="exact"/>
              <w:jc w:val="center"/>
              <w:rPr>
                <w:sz w:val="24"/>
              </w:rPr>
            </w:pPr>
            <w:r>
              <w:rPr>
                <w:sz w:val="24"/>
              </w:rPr>
              <w:t>结果</w:t>
            </w:r>
          </w:p>
          <w:p>
            <w:pPr>
              <w:spacing w:before="31" w:beforeLines="10" w:after="31" w:afterLines="10" w:line="520" w:lineRule="exact"/>
              <w:jc w:val="center"/>
              <w:rPr>
                <w:sz w:val="24"/>
              </w:rPr>
            </w:pPr>
            <w:r>
              <w:rPr>
                <w:sz w:val="24"/>
              </w:rPr>
              <w:t>纠正</w:t>
            </w:r>
          </w:p>
        </w:tc>
        <w:tc>
          <w:tcPr>
            <w:tcW w:w="650" w:type="dxa"/>
            <w:gridSpan w:val="3"/>
            <w:tcMar>
              <w:top w:w="0" w:type="dxa"/>
              <w:left w:w="108" w:type="dxa"/>
              <w:bottom w:w="0" w:type="dxa"/>
              <w:right w:w="108" w:type="dxa"/>
            </w:tcMar>
            <w:vAlign w:val="center"/>
          </w:tcPr>
          <w:p>
            <w:pPr>
              <w:spacing w:before="31" w:beforeLines="10" w:after="31" w:afterLines="10" w:line="520" w:lineRule="exact"/>
              <w:jc w:val="center"/>
              <w:rPr>
                <w:sz w:val="24"/>
              </w:rPr>
            </w:pPr>
            <w:r>
              <w:rPr>
                <w:sz w:val="24"/>
              </w:rPr>
              <w:t>其他</w:t>
            </w:r>
          </w:p>
          <w:p>
            <w:pPr>
              <w:spacing w:before="31" w:beforeLines="10" w:after="31" w:afterLines="10" w:line="520" w:lineRule="exact"/>
              <w:jc w:val="center"/>
              <w:rPr>
                <w:sz w:val="24"/>
              </w:rPr>
            </w:pPr>
            <w:r>
              <w:rPr>
                <w:sz w:val="24"/>
              </w:rPr>
              <w:t>结果</w:t>
            </w:r>
          </w:p>
        </w:tc>
        <w:tc>
          <w:tcPr>
            <w:tcW w:w="650" w:type="dxa"/>
            <w:gridSpan w:val="2"/>
            <w:tcMar>
              <w:top w:w="0" w:type="dxa"/>
              <w:left w:w="108" w:type="dxa"/>
              <w:bottom w:w="0" w:type="dxa"/>
              <w:right w:w="108" w:type="dxa"/>
            </w:tcMar>
            <w:vAlign w:val="center"/>
          </w:tcPr>
          <w:p>
            <w:pPr>
              <w:spacing w:before="31" w:beforeLines="10" w:after="31" w:afterLines="10" w:line="520" w:lineRule="exact"/>
              <w:jc w:val="center"/>
              <w:rPr>
                <w:sz w:val="24"/>
              </w:rPr>
            </w:pPr>
            <w:r>
              <w:rPr>
                <w:sz w:val="24"/>
              </w:rPr>
              <w:t>尚未</w:t>
            </w:r>
          </w:p>
          <w:p>
            <w:pPr>
              <w:spacing w:before="31" w:beforeLines="10" w:after="31" w:afterLines="10" w:line="520" w:lineRule="exact"/>
              <w:jc w:val="center"/>
              <w:rPr>
                <w:sz w:val="24"/>
              </w:rPr>
            </w:pPr>
            <w:r>
              <w:rPr>
                <w:sz w:val="24"/>
              </w:rPr>
              <w:t>审结</w:t>
            </w:r>
          </w:p>
        </w:tc>
        <w:tc>
          <w:tcPr>
            <w:tcW w:w="650" w:type="dxa"/>
            <w:gridSpan w:val="2"/>
            <w:tcMar>
              <w:top w:w="0" w:type="dxa"/>
              <w:left w:w="108" w:type="dxa"/>
              <w:bottom w:w="0" w:type="dxa"/>
              <w:right w:w="108" w:type="dxa"/>
            </w:tcMar>
            <w:vAlign w:val="center"/>
          </w:tcPr>
          <w:p>
            <w:pPr>
              <w:spacing w:before="31" w:beforeLines="10" w:after="31" w:afterLines="10" w:line="520" w:lineRule="exact"/>
              <w:jc w:val="center"/>
              <w:rPr>
                <w:sz w:val="24"/>
              </w:rPr>
            </w:pPr>
            <w:r>
              <w:rPr>
                <w:color w:val="000000"/>
                <w:sz w:val="24"/>
              </w:rPr>
              <w:t>总计</w:t>
            </w:r>
          </w:p>
        </w:tc>
        <w:tc>
          <w:tcPr>
            <w:tcW w:w="651" w:type="dxa"/>
            <w:gridSpan w:val="2"/>
            <w:tcMar>
              <w:top w:w="0" w:type="dxa"/>
              <w:left w:w="108" w:type="dxa"/>
              <w:bottom w:w="0" w:type="dxa"/>
              <w:right w:w="108" w:type="dxa"/>
            </w:tcMar>
            <w:vAlign w:val="center"/>
          </w:tcPr>
          <w:p>
            <w:pPr>
              <w:spacing w:before="31" w:beforeLines="10" w:after="31" w:afterLines="10" w:line="520" w:lineRule="exact"/>
              <w:jc w:val="center"/>
              <w:rPr>
                <w:sz w:val="24"/>
              </w:rPr>
            </w:pPr>
            <w:r>
              <w:rPr>
                <w:sz w:val="24"/>
              </w:rPr>
              <w:t>结果</w:t>
            </w:r>
          </w:p>
          <w:p>
            <w:pPr>
              <w:spacing w:before="31" w:beforeLines="10" w:after="31" w:afterLines="10" w:line="520" w:lineRule="exact"/>
              <w:jc w:val="center"/>
              <w:rPr>
                <w:sz w:val="24"/>
              </w:rPr>
            </w:pPr>
            <w:r>
              <w:rPr>
                <w:sz w:val="24"/>
              </w:rPr>
              <w:t>维持</w:t>
            </w:r>
          </w:p>
        </w:tc>
        <w:tc>
          <w:tcPr>
            <w:tcW w:w="651" w:type="dxa"/>
            <w:gridSpan w:val="3"/>
            <w:tcMar>
              <w:top w:w="0" w:type="dxa"/>
              <w:left w:w="108" w:type="dxa"/>
              <w:bottom w:w="0" w:type="dxa"/>
              <w:right w:w="108" w:type="dxa"/>
            </w:tcMar>
            <w:vAlign w:val="center"/>
          </w:tcPr>
          <w:p>
            <w:pPr>
              <w:spacing w:before="31" w:beforeLines="10" w:after="31" w:afterLines="10" w:line="520" w:lineRule="exact"/>
              <w:jc w:val="center"/>
              <w:rPr>
                <w:sz w:val="24"/>
              </w:rPr>
            </w:pPr>
            <w:r>
              <w:rPr>
                <w:sz w:val="24"/>
              </w:rPr>
              <w:t>结果</w:t>
            </w:r>
          </w:p>
          <w:p>
            <w:pPr>
              <w:spacing w:before="31" w:beforeLines="10" w:after="31" w:afterLines="10" w:line="520" w:lineRule="exact"/>
              <w:jc w:val="center"/>
              <w:rPr>
                <w:sz w:val="24"/>
              </w:rPr>
            </w:pPr>
            <w:r>
              <w:rPr>
                <w:sz w:val="24"/>
              </w:rPr>
              <w:t>纠正</w:t>
            </w:r>
          </w:p>
        </w:tc>
        <w:tc>
          <w:tcPr>
            <w:tcW w:w="651" w:type="dxa"/>
            <w:gridSpan w:val="2"/>
            <w:tcMar>
              <w:top w:w="0" w:type="dxa"/>
              <w:left w:w="108" w:type="dxa"/>
              <w:bottom w:w="0" w:type="dxa"/>
              <w:right w:w="108" w:type="dxa"/>
            </w:tcMar>
            <w:vAlign w:val="center"/>
          </w:tcPr>
          <w:p>
            <w:pPr>
              <w:spacing w:before="31" w:beforeLines="10" w:after="31" w:afterLines="10" w:line="520" w:lineRule="exact"/>
              <w:jc w:val="center"/>
              <w:rPr>
                <w:color w:val="000000"/>
                <w:sz w:val="24"/>
              </w:rPr>
            </w:pPr>
            <w:r>
              <w:rPr>
                <w:color w:val="000000"/>
                <w:sz w:val="24"/>
              </w:rPr>
              <w:t>其他</w:t>
            </w:r>
          </w:p>
          <w:p>
            <w:pPr>
              <w:spacing w:before="31" w:beforeLines="10" w:after="31" w:afterLines="10" w:line="520" w:lineRule="exact"/>
              <w:jc w:val="center"/>
              <w:rPr>
                <w:sz w:val="24"/>
              </w:rPr>
            </w:pPr>
            <w:r>
              <w:rPr>
                <w:color w:val="000000"/>
                <w:sz w:val="24"/>
              </w:rPr>
              <w:t>结果</w:t>
            </w:r>
          </w:p>
        </w:tc>
        <w:tc>
          <w:tcPr>
            <w:tcW w:w="651" w:type="dxa"/>
            <w:gridSpan w:val="2"/>
            <w:tcMar>
              <w:top w:w="0" w:type="dxa"/>
              <w:left w:w="108" w:type="dxa"/>
              <w:bottom w:w="0" w:type="dxa"/>
              <w:right w:w="108" w:type="dxa"/>
            </w:tcMar>
            <w:vAlign w:val="center"/>
          </w:tcPr>
          <w:p>
            <w:pPr>
              <w:spacing w:before="31" w:beforeLines="10" w:after="31" w:afterLines="10" w:line="520" w:lineRule="exact"/>
              <w:jc w:val="center"/>
              <w:rPr>
                <w:sz w:val="24"/>
              </w:rPr>
            </w:pPr>
            <w:r>
              <w:rPr>
                <w:sz w:val="24"/>
              </w:rPr>
              <w:t>尚未</w:t>
            </w:r>
          </w:p>
          <w:p>
            <w:pPr>
              <w:spacing w:before="31" w:beforeLines="10" w:after="31" w:afterLines="10" w:line="520" w:lineRule="exact"/>
              <w:jc w:val="center"/>
              <w:rPr>
                <w:sz w:val="24"/>
              </w:rPr>
            </w:pPr>
            <w:r>
              <w:rPr>
                <w:sz w:val="24"/>
              </w:rPr>
              <w:t>审结</w:t>
            </w:r>
          </w:p>
        </w:tc>
        <w:tc>
          <w:tcPr>
            <w:tcW w:w="651" w:type="dxa"/>
            <w:tcMar>
              <w:top w:w="0" w:type="dxa"/>
              <w:left w:w="108" w:type="dxa"/>
              <w:bottom w:w="0" w:type="dxa"/>
              <w:right w:w="108" w:type="dxa"/>
            </w:tcMar>
            <w:vAlign w:val="center"/>
          </w:tcPr>
          <w:p>
            <w:pPr>
              <w:spacing w:before="31" w:beforeLines="10" w:after="31" w:afterLines="10" w:line="520" w:lineRule="exact"/>
              <w:jc w:val="center"/>
              <w:rPr>
                <w:sz w:val="24"/>
              </w:rPr>
            </w:pPr>
            <w:r>
              <w:rPr>
                <w:color w:val="000000"/>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9" w:type="dxa"/>
            <w:tcMar>
              <w:top w:w="0" w:type="dxa"/>
              <w:left w:w="108" w:type="dxa"/>
              <w:bottom w:w="0" w:type="dxa"/>
              <w:right w:w="108" w:type="dxa"/>
            </w:tcMar>
            <w:vAlign w:val="center"/>
          </w:tcPr>
          <w:p>
            <w:pPr>
              <w:spacing w:before="31" w:beforeLines="10" w:after="31" w:afterLines="10" w:line="520" w:lineRule="exact"/>
              <w:jc w:val="center"/>
              <w:rPr>
                <w:sz w:val="24"/>
              </w:rPr>
            </w:pPr>
            <w:r>
              <w:rPr>
                <w:rFonts w:eastAsia="宋体"/>
                <w:sz w:val="24"/>
              </w:rPr>
              <w:t>0</w:t>
            </w:r>
          </w:p>
        </w:tc>
        <w:tc>
          <w:tcPr>
            <w:tcW w:w="649" w:type="dxa"/>
            <w:gridSpan w:val="2"/>
            <w:tcMar>
              <w:top w:w="0" w:type="dxa"/>
              <w:left w:w="108" w:type="dxa"/>
              <w:bottom w:w="0" w:type="dxa"/>
              <w:right w:w="108" w:type="dxa"/>
            </w:tcMar>
            <w:vAlign w:val="center"/>
          </w:tcPr>
          <w:p>
            <w:pPr>
              <w:spacing w:before="31" w:beforeLines="10" w:after="31" w:afterLines="10" w:line="520" w:lineRule="exact"/>
              <w:jc w:val="center"/>
              <w:rPr>
                <w:sz w:val="24"/>
              </w:rPr>
            </w:pPr>
            <w:r>
              <w:rPr>
                <w:rFonts w:eastAsia="宋体"/>
                <w:sz w:val="24"/>
              </w:rPr>
              <w:t>0</w:t>
            </w:r>
          </w:p>
        </w:tc>
        <w:tc>
          <w:tcPr>
            <w:tcW w:w="649" w:type="dxa"/>
            <w:gridSpan w:val="2"/>
            <w:tcMar>
              <w:top w:w="0" w:type="dxa"/>
              <w:left w:w="108" w:type="dxa"/>
              <w:bottom w:w="0" w:type="dxa"/>
              <w:right w:w="108" w:type="dxa"/>
            </w:tcMar>
            <w:vAlign w:val="center"/>
          </w:tcPr>
          <w:p>
            <w:pPr>
              <w:spacing w:before="31" w:beforeLines="10" w:after="31" w:afterLines="10" w:line="520" w:lineRule="exact"/>
              <w:jc w:val="center"/>
              <w:rPr>
                <w:sz w:val="24"/>
              </w:rPr>
            </w:pPr>
            <w:r>
              <w:rPr>
                <w:rFonts w:eastAsia="宋体"/>
                <w:sz w:val="24"/>
              </w:rPr>
              <w:t>0</w:t>
            </w:r>
          </w:p>
        </w:tc>
        <w:tc>
          <w:tcPr>
            <w:tcW w:w="649" w:type="dxa"/>
            <w:gridSpan w:val="2"/>
            <w:tcMar>
              <w:top w:w="0" w:type="dxa"/>
              <w:left w:w="108" w:type="dxa"/>
              <w:bottom w:w="0" w:type="dxa"/>
              <w:right w:w="108" w:type="dxa"/>
            </w:tcMar>
            <w:vAlign w:val="center"/>
          </w:tcPr>
          <w:p>
            <w:pPr>
              <w:spacing w:before="31" w:beforeLines="10" w:after="31" w:afterLines="10" w:line="520" w:lineRule="exact"/>
              <w:jc w:val="center"/>
              <w:rPr>
                <w:sz w:val="24"/>
              </w:rPr>
            </w:pPr>
            <w:r>
              <w:rPr>
                <w:rFonts w:eastAsia="宋体"/>
                <w:sz w:val="24"/>
              </w:rPr>
              <w:t>0</w:t>
            </w:r>
          </w:p>
        </w:tc>
        <w:tc>
          <w:tcPr>
            <w:tcW w:w="649" w:type="dxa"/>
            <w:tcMar>
              <w:top w:w="0" w:type="dxa"/>
              <w:left w:w="108" w:type="dxa"/>
              <w:bottom w:w="0" w:type="dxa"/>
              <w:right w:w="108" w:type="dxa"/>
            </w:tcMar>
            <w:vAlign w:val="center"/>
          </w:tcPr>
          <w:p>
            <w:pPr>
              <w:spacing w:before="31" w:beforeLines="10" w:after="31" w:afterLines="10" w:line="520" w:lineRule="exact"/>
              <w:jc w:val="center"/>
              <w:rPr>
                <w:sz w:val="24"/>
              </w:rPr>
            </w:pPr>
            <w:r>
              <w:rPr>
                <w:rFonts w:eastAsia="宋体"/>
                <w:sz w:val="24"/>
              </w:rPr>
              <w:t>0</w:t>
            </w:r>
          </w:p>
        </w:tc>
        <w:tc>
          <w:tcPr>
            <w:tcW w:w="649" w:type="dxa"/>
            <w:tcMar>
              <w:top w:w="0" w:type="dxa"/>
              <w:left w:w="108" w:type="dxa"/>
              <w:bottom w:w="0" w:type="dxa"/>
              <w:right w:w="108" w:type="dxa"/>
            </w:tcMar>
            <w:vAlign w:val="center"/>
          </w:tcPr>
          <w:p>
            <w:pPr>
              <w:spacing w:before="31" w:beforeLines="10" w:after="31" w:afterLines="10" w:line="520" w:lineRule="exact"/>
              <w:jc w:val="center"/>
              <w:rPr>
                <w:sz w:val="24"/>
              </w:rPr>
            </w:pPr>
            <w:r>
              <w:rPr>
                <w:rFonts w:eastAsia="宋体"/>
                <w:sz w:val="24"/>
              </w:rPr>
              <w:t>0</w:t>
            </w:r>
          </w:p>
        </w:tc>
        <w:tc>
          <w:tcPr>
            <w:tcW w:w="649" w:type="dxa"/>
            <w:tcMar>
              <w:top w:w="0" w:type="dxa"/>
              <w:left w:w="108" w:type="dxa"/>
              <w:bottom w:w="0" w:type="dxa"/>
              <w:right w:w="108" w:type="dxa"/>
            </w:tcMar>
            <w:vAlign w:val="center"/>
          </w:tcPr>
          <w:p>
            <w:pPr>
              <w:spacing w:before="31" w:beforeLines="10" w:after="31" w:afterLines="10" w:line="520" w:lineRule="exact"/>
              <w:jc w:val="center"/>
              <w:rPr>
                <w:sz w:val="24"/>
              </w:rPr>
            </w:pPr>
            <w:r>
              <w:rPr>
                <w:rFonts w:eastAsia="宋体"/>
                <w:sz w:val="24"/>
              </w:rPr>
              <w:t>0</w:t>
            </w:r>
          </w:p>
        </w:tc>
        <w:tc>
          <w:tcPr>
            <w:tcW w:w="650" w:type="dxa"/>
            <w:gridSpan w:val="3"/>
            <w:tcMar>
              <w:top w:w="0" w:type="dxa"/>
              <w:left w:w="108" w:type="dxa"/>
              <w:bottom w:w="0" w:type="dxa"/>
              <w:right w:w="108" w:type="dxa"/>
            </w:tcMar>
            <w:vAlign w:val="center"/>
          </w:tcPr>
          <w:p>
            <w:pPr>
              <w:spacing w:before="31" w:beforeLines="10" w:after="31" w:afterLines="10" w:line="520" w:lineRule="exact"/>
              <w:jc w:val="center"/>
              <w:rPr>
                <w:sz w:val="24"/>
              </w:rPr>
            </w:pPr>
            <w:r>
              <w:rPr>
                <w:rFonts w:eastAsia="宋体"/>
                <w:sz w:val="24"/>
              </w:rPr>
              <w:t>0</w:t>
            </w:r>
          </w:p>
        </w:tc>
        <w:tc>
          <w:tcPr>
            <w:tcW w:w="650" w:type="dxa"/>
            <w:gridSpan w:val="2"/>
            <w:tcMar>
              <w:top w:w="0" w:type="dxa"/>
              <w:left w:w="108" w:type="dxa"/>
              <w:bottom w:w="0" w:type="dxa"/>
              <w:right w:w="108" w:type="dxa"/>
            </w:tcMar>
            <w:vAlign w:val="center"/>
          </w:tcPr>
          <w:p>
            <w:pPr>
              <w:spacing w:before="31" w:beforeLines="10" w:after="31" w:afterLines="10" w:line="520" w:lineRule="exact"/>
              <w:jc w:val="center"/>
              <w:rPr>
                <w:sz w:val="24"/>
              </w:rPr>
            </w:pPr>
            <w:r>
              <w:rPr>
                <w:rFonts w:eastAsia="宋体"/>
                <w:sz w:val="24"/>
              </w:rPr>
              <w:t>0</w:t>
            </w:r>
          </w:p>
        </w:tc>
        <w:tc>
          <w:tcPr>
            <w:tcW w:w="650" w:type="dxa"/>
            <w:gridSpan w:val="2"/>
            <w:tcMar>
              <w:top w:w="0" w:type="dxa"/>
              <w:left w:w="108" w:type="dxa"/>
              <w:bottom w:w="0" w:type="dxa"/>
              <w:right w:w="108" w:type="dxa"/>
            </w:tcMar>
            <w:vAlign w:val="center"/>
          </w:tcPr>
          <w:p>
            <w:pPr>
              <w:spacing w:before="31" w:beforeLines="10" w:after="31" w:afterLines="10" w:line="520" w:lineRule="exact"/>
              <w:jc w:val="center"/>
              <w:rPr>
                <w:sz w:val="24"/>
              </w:rPr>
            </w:pPr>
            <w:r>
              <w:rPr>
                <w:rFonts w:eastAsia="宋体"/>
                <w:sz w:val="24"/>
              </w:rPr>
              <w:t>0</w:t>
            </w:r>
          </w:p>
        </w:tc>
        <w:tc>
          <w:tcPr>
            <w:tcW w:w="651" w:type="dxa"/>
            <w:gridSpan w:val="2"/>
            <w:tcMar>
              <w:top w:w="0" w:type="dxa"/>
              <w:left w:w="108" w:type="dxa"/>
              <w:bottom w:w="0" w:type="dxa"/>
              <w:right w:w="108" w:type="dxa"/>
            </w:tcMar>
            <w:vAlign w:val="center"/>
          </w:tcPr>
          <w:p>
            <w:pPr>
              <w:spacing w:before="31" w:beforeLines="10" w:after="31" w:afterLines="10" w:line="520" w:lineRule="exact"/>
              <w:jc w:val="center"/>
              <w:rPr>
                <w:sz w:val="24"/>
              </w:rPr>
            </w:pPr>
            <w:r>
              <w:rPr>
                <w:rFonts w:eastAsia="宋体"/>
                <w:sz w:val="24"/>
              </w:rPr>
              <w:t>0</w:t>
            </w:r>
          </w:p>
        </w:tc>
        <w:tc>
          <w:tcPr>
            <w:tcW w:w="651" w:type="dxa"/>
            <w:gridSpan w:val="3"/>
            <w:tcMar>
              <w:top w:w="0" w:type="dxa"/>
              <w:left w:w="108" w:type="dxa"/>
              <w:bottom w:w="0" w:type="dxa"/>
              <w:right w:w="108" w:type="dxa"/>
            </w:tcMar>
            <w:vAlign w:val="center"/>
          </w:tcPr>
          <w:p>
            <w:pPr>
              <w:spacing w:before="31" w:beforeLines="10" w:after="31" w:afterLines="10" w:line="520" w:lineRule="exact"/>
              <w:jc w:val="center"/>
              <w:rPr>
                <w:sz w:val="24"/>
              </w:rPr>
            </w:pPr>
            <w:r>
              <w:rPr>
                <w:rFonts w:eastAsia="宋体"/>
                <w:sz w:val="24"/>
              </w:rPr>
              <w:t>0</w:t>
            </w:r>
          </w:p>
        </w:tc>
        <w:tc>
          <w:tcPr>
            <w:tcW w:w="651" w:type="dxa"/>
            <w:gridSpan w:val="2"/>
            <w:tcMar>
              <w:top w:w="0" w:type="dxa"/>
              <w:left w:w="108" w:type="dxa"/>
              <w:bottom w:w="0" w:type="dxa"/>
              <w:right w:w="108" w:type="dxa"/>
            </w:tcMar>
            <w:vAlign w:val="center"/>
          </w:tcPr>
          <w:p>
            <w:pPr>
              <w:spacing w:before="31" w:beforeLines="10" w:after="31" w:afterLines="10" w:line="520" w:lineRule="exact"/>
              <w:jc w:val="center"/>
              <w:rPr>
                <w:sz w:val="24"/>
              </w:rPr>
            </w:pPr>
            <w:r>
              <w:rPr>
                <w:rFonts w:eastAsia="宋体"/>
                <w:sz w:val="24"/>
              </w:rPr>
              <w:t>0</w:t>
            </w:r>
          </w:p>
        </w:tc>
        <w:tc>
          <w:tcPr>
            <w:tcW w:w="651" w:type="dxa"/>
            <w:gridSpan w:val="2"/>
            <w:tcMar>
              <w:top w:w="0" w:type="dxa"/>
              <w:left w:w="108" w:type="dxa"/>
              <w:bottom w:w="0" w:type="dxa"/>
              <w:right w:w="108" w:type="dxa"/>
            </w:tcMar>
            <w:vAlign w:val="center"/>
          </w:tcPr>
          <w:p>
            <w:pPr>
              <w:spacing w:before="31" w:beforeLines="10" w:after="31" w:afterLines="10" w:line="520" w:lineRule="exact"/>
              <w:jc w:val="center"/>
              <w:rPr>
                <w:sz w:val="24"/>
              </w:rPr>
            </w:pPr>
            <w:r>
              <w:rPr>
                <w:rFonts w:eastAsia="宋体"/>
                <w:sz w:val="24"/>
              </w:rPr>
              <w:t>0</w:t>
            </w:r>
          </w:p>
        </w:tc>
        <w:tc>
          <w:tcPr>
            <w:tcW w:w="651" w:type="dxa"/>
            <w:tcMar>
              <w:top w:w="0" w:type="dxa"/>
              <w:left w:w="108" w:type="dxa"/>
              <w:bottom w:w="0" w:type="dxa"/>
              <w:right w:w="108" w:type="dxa"/>
            </w:tcMar>
            <w:vAlign w:val="center"/>
          </w:tcPr>
          <w:p>
            <w:pPr>
              <w:spacing w:before="31" w:beforeLines="10" w:after="31" w:afterLines="10" w:line="520" w:lineRule="exact"/>
              <w:rPr>
                <w:sz w:val="24"/>
              </w:rPr>
            </w:pPr>
            <w:r>
              <w:rPr>
                <w:rFonts w:hint="eastAsia"/>
                <w:sz w:val="24"/>
              </w:rPr>
              <w:t>0</w:t>
            </w:r>
          </w:p>
        </w:tc>
      </w:tr>
    </w:tbl>
    <w:p>
      <w:pPr>
        <w:shd w:val="clear" w:color="auto" w:fill="FFFFFF"/>
        <w:ind w:firstLine="480"/>
        <w:rPr>
          <w:rFonts w:eastAsia="黑体"/>
          <w:b/>
          <w:bCs/>
          <w:color w:val="333333"/>
        </w:rPr>
      </w:pPr>
      <w:r>
        <w:rPr>
          <w:rFonts w:eastAsia="黑体"/>
          <w:b/>
          <w:bCs/>
          <w:color w:val="333333"/>
        </w:rPr>
        <w:t>五、存在的主要问题及改进情况</w:t>
      </w:r>
    </w:p>
    <w:p>
      <w:pPr>
        <w:shd w:val="clear" w:color="auto" w:fill="FFFFFF"/>
        <w:ind w:firstLine="480"/>
        <w:rPr>
          <w:color w:val="333333"/>
        </w:rPr>
      </w:pPr>
      <w:r>
        <w:rPr>
          <w:rFonts w:hint="eastAsia"/>
          <w:color w:val="333333"/>
        </w:rPr>
        <w:t>我局政府信息公开工作虽然取得了一定的成绩，但也存在一些不容忽视的问题。主要表现在三方面：一是政务公开的内容还不够全面，不够及时，重点不突出。二是政务公开的形式单一，渠道不畅。仍然沿袭传统的办法对外公开信息，使公开的范围不广，时效性不强，严重影响了公开的效果。三是政务公开的随意性较大，重形式轻效果。只公开结果而不公开过程，有的不能坚持经常及时公开。</w:t>
      </w:r>
    </w:p>
    <w:p>
      <w:pPr>
        <w:shd w:val="clear" w:color="auto" w:fill="FFFFFF"/>
        <w:ind w:firstLine="480"/>
        <w:rPr>
          <w:color w:val="333333"/>
        </w:rPr>
      </w:pPr>
      <w:r>
        <w:rPr>
          <w:rFonts w:hint="eastAsia"/>
          <w:color w:val="333333"/>
        </w:rPr>
        <w:t>针对以上存在的问题，下一步我局将采取以下措施加以改进。</w:t>
      </w:r>
    </w:p>
    <w:p>
      <w:pPr>
        <w:shd w:val="clear" w:color="auto" w:fill="FFFFFF"/>
        <w:ind w:firstLine="480"/>
        <w:rPr>
          <w:color w:val="333333"/>
        </w:rPr>
      </w:pPr>
      <w:r>
        <w:rPr>
          <w:rFonts w:hint="eastAsia"/>
          <w:color w:val="333333"/>
        </w:rPr>
        <w:t>一是进一步深化公开内容，不断将政府信息公开工作向纵深推进。把涉及人、财、物的行政决策和审批事项作为政府信息公开的主要内容。</w:t>
      </w:r>
    </w:p>
    <w:p>
      <w:pPr>
        <w:shd w:val="clear" w:color="auto" w:fill="FFFFFF"/>
        <w:ind w:firstLine="480"/>
        <w:rPr>
          <w:color w:val="333333"/>
        </w:rPr>
      </w:pPr>
      <w:r>
        <w:rPr>
          <w:rFonts w:hint="eastAsia"/>
          <w:color w:val="333333"/>
        </w:rPr>
        <w:t>二是进一步加强信息报送机制建设。健全完善政府信息网公开报送机制，确保政府信息权威与及时。</w:t>
      </w:r>
    </w:p>
    <w:p>
      <w:pPr>
        <w:shd w:val="clear" w:color="auto" w:fill="FFFFFF"/>
        <w:ind w:firstLine="480"/>
        <w:rPr>
          <w:color w:val="333333"/>
        </w:rPr>
      </w:pPr>
      <w:r>
        <w:rPr>
          <w:rFonts w:hint="eastAsia"/>
          <w:color w:val="333333"/>
        </w:rPr>
        <w:t>三是进一步加强与乐清市政府</w:t>
      </w:r>
      <w:r>
        <w:rPr>
          <w:color w:val="333333"/>
        </w:rPr>
        <w:t>信息公开办</w:t>
      </w:r>
      <w:r>
        <w:rPr>
          <w:rFonts w:hint="eastAsia"/>
          <w:color w:val="333333"/>
        </w:rPr>
        <w:t>的联系工作。争取尽早获得有关政务信息的相关</w:t>
      </w:r>
      <w:r>
        <w:rPr>
          <w:color w:val="333333"/>
        </w:rPr>
        <w:t>政策</w:t>
      </w:r>
      <w:r>
        <w:rPr>
          <w:rFonts w:hint="eastAsia"/>
          <w:color w:val="333333"/>
        </w:rPr>
        <w:t>，变被动为主动，共同为做好乐清市政府信息公开工作作努力。</w:t>
      </w:r>
    </w:p>
    <w:p>
      <w:pPr>
        <w:shd w:val="clear" w:color="auto" w:fill="FFFFFF"/>
        <w:ind w:firstLine="480"/>
        <w:rPr>
          <w:rFonts w:eastAsia="黑体"/>
          <w:b/>
          <w:bCs/>
          <w:color w:val="333333"/>
        </w:rPr>
      </w:pPr>
      <w:r>
        <w:rPr>
          <w:rFonts w:eastAsia="黑体"/>
          <w:b/>
          <w:bCs/>
          <w:color w:val="333333"/>
        </w:rPr>
        <w:t>六、其他需要报告的事项</w:t>
      </w:r>
    </w:p>
    <w:p>
      <w:r>
        <w:rPr>
          <w:rFonts w:hint="eastAsia"/>
          <w:color w:val="333333"/>
        </w:rPr>
        <w:t>本单位无其他需要报告的事项，无收取信息处理费情况。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53A"/>
    <w:rsid w:val="002C2CA0"/>
    <w:rsid w:val="00354172"/>
    <w:rsid w:val="003C704E"/>
    <w:rsid w:val="006015E5"/>
    <w:rsid w:val="008F09A7"/>
    <w:rsid w:val="0099553A"/>
    <w:rsid w:val="00B33CC9"/>
    <w:rsid w:val="00C06ACA"/>
    <w:rsid w:val="00DE7632"/>
    <w:rsid w:val="00EE0272"/>
    <w:rsid w:val="00F00A2F"/>
    <w:rsid w:val="20576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rFonts w:ascii="Times New Roman" w:hAnsi="Times New Roman" w:eastAsia="仿宋_GB2312" w:cs="Times New Roman"/>
      <w:sz w:val="18"/>
      <w:szCs w:val="18"/>
    </w:rPr>
  </w:style>
  <w:style w:type="character" w:customStyle="1" w:styleId="7">
    <w:name w:val="页脚 字符"/>
    <w:basedOn w:val="5"/>
    <w:link w:val="2"/>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502</Words>
  <Characters>2864</Characters>
  <Lines>23</Lines>
  <Paragraphs>6</Paragraphs>
  <TotalTime>14</TotalTime>
  <ScaleCrop>false</ScaleCrop>
  <LinksUpToDate>false</LinksUpToDate>
  <CharactersWithSpaces>3360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2023-01-28T03:14:00Z</dcterms:created>
  <dc:creator>王子平</dc:creator>
  <cp:lastModifiedBy>王子平</cp:lastModifiedBy>
  <dcterms:modified xsi:type="dcterms:W3CDTF">2024-01-18T02:54:43Z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EF72E0D11C7B42878F2F9E456953D200</vt:lpwstr>
  </property>
</Properties>
</file>