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政府信息公开情况统计表</w:t>
      </w:r>
    </w:p>
    <w:p>
      <w:pPr>
        <w:jc w:val="center"/>
        <w:rPr>
          <w:rFonts w:eastAsia="楷体_GB2312"/>
          <w:color w:val="000000"/>
          <w:kern w:val="0"/>
          <w:lang w:bidi="ar"/>
        </w:rPr>
      </w:pPr>
      <w:r>
        <w:rPr>
          <w:rFonts w:eastAsia="楷体_GB2312"/>
          <w:color w:val="000000"/>
          <w:kern w:val="0"/>
          <w:lang w:bidi="ar"/>
        </w:rPr>
        <w:t>（2018年度）</w:t>
      </w:r>
    </w:p>
    <w:p>
      <w:pPr>
        <w:snapToGrid w:val="0"/>
        <w:spacing w:line="400" w:lineRule="exact"/>
        <w:ind w:firstLine="5116" w:firstLineChars="1619"/>
        <w:rPr>
          <w:rFonts w:hint="eastAsia"/>
        </w:rPr>
      </w:pPr>
    </w:p>
    <w:p>
      <w:pPr>
        <w:snapToGrid w:val="0"/>
        <w:spacing w:line="520" w:lineRule="exact"/>
        <w:rPr>
          <w:rFonts w:hint="eastAsia" w:ascii="仿宋_GB2312" w:hAnsi="方正仿宋_GBK" w:eastAsia="仿宋_GB2312" w:cs="方正仿宋_GBK"/>
          <w:color w:val="000000"/>
          <w:kern w:val="0"/>
          <w:sz w:val="24"/>
          <w:lang w:eastAsia="zh-CN" w:bidi="ar"/>
        </w:rPr>
      </w:pPr>
      <w:r>
        <w:rPr>
          <w:rFonts w:hint="eastAsia" w:ascii="仿宋_GB2312" w:hAnsi="方正仿宋_GBK" w:cs="方正仿宋_GBK"/>
          <w:color w:val="000000"/>
          <w:kern w:val="0"/>
          <w:sz w:val="24"/>
          <w:lang w:bidi="ar"/>
        </w:rPr>
        <w:t>填报单位：</w:t>
      </w:r>
      <w:r>
        <w:rPr>
          <w:rFonts w:hint="eastAsia" w:ascii="仿宋_GB2312" w:hAnsi="方正仿宋_GBK" w:cs="方正仿宋_GBK"/>
          <w:color w:val="000000"/>
          <w:kern w:val="0"/>
          <w:sz w:val="24"/>
          <w:lang w:eastAsia="zh-CN" w:bidi="ar"/>
        </w:rPr>
        <w:t>盐盆街道办事处</w:t>
      </w:r>
    </w:p>
    <w:tbl>
      <w:tblPr>
        <w:tblStyle w:val="4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6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统　计　指　标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bidi="ar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一、主动公开情况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（一）主动公开政府信息数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（不同渠道和方式公开相同信息计1条）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其中：主动公开规范性文件数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制发规范性文件总数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1.政府公报公开政府信息数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2.政府网站公开政府信息数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3.政务微博公开政府信息数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4.政务微信公开政府信息数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5.其他方式公开政府信息数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二、回应解读情况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（一）回应公众关注热点或重大舆情数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（二）通过不同渠道和方式回应解读的情况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1.参加或举办新闻发布会总次数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其中：主要负责同志参加新闻发布会次数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2.政府网站在线访谈次数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其中：主要负责同志参加政府网站在线访谈次数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3.政策解读稿件发布数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篇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4.微博微信回应事件数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5.其他方式回应事件数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三、依申请公开情况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（一）收到申请数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1.当面申请数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2.传真申请数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3.网络申请数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4.信函申请数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（二）申请办结数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1.按时办结数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2.延期办结数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（三）申请答复数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1.属于已主动公开范围数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2.同意公开答复数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3.同意部分公开答复数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4.不同意公开答复数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其中：涉及国家秘密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涉及商业秘密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涉及个人隐私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危及国家安全、公共安全、经济安全和社会稳定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不是《条例》所指政府信息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法律法规规定的其他情形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5.不属于本行政机关公开数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6.申请信息不存在数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7.告知作出更改补充数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8.告知通过其他途径办理数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四、行政复议数量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（一）维持具体行政行为数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（二）被依法纠错数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（三）其他情形数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五、行政诉讼数量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（一）维持具体行政行为或者驳回原告诉讼请求数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（二）被依法纠错数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（三）其他情形数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六、举报投诉数量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七、依申请公开信息收取的费用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八、机构建设和保障经费情况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（一）政府信息公开工作专门机构数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（二）设置政府信息公开查阅点数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（三）从事政府信息公开工作人员数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1.专职人员数（不包括政府公报及政府网站工作人员数）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2.兼职人员数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九、政府信息公开会议和培训情况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（一）召开政府信息公开工作会议或专题会议数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（二）举办各类培训班数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noWrap w:val="0"/>
            <w:vAlign w:val="top"/>
          </w:tcPr>
          <w:p>
            <w:pPr>
              <w:spacing w:line="420" w:lineRule="exact"/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（三）接受培训人员数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人次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 w:ascii="仿宋_GB2312" w:hAnsi="方正仿宋_GBK" w:eastAsia="仿宋_GB2312" w:cs="方正仿宋_GBK"/>
          <w:color w:val="000000"/>
          <w:kern w:val="0"/>
          <w:sz w:val="24"/>
          <w:lang w:eastAsia="zh-CN" w:bidi="ar"/>
        </w:rPr>
      </w:pPr>
      <w:r>
        <w:rPr>
          <w:rFonts w:hint="eastAsia" w:ascii="仿宋_GB2312" w:hAnsi="方正仿宋_GBK" w:cs="方正仿宋_GBK"/>
          <w:color w:val="000000"/>
          <w:kern w:val="0"/>
          <w:sz w:val="24"/>
          <w:lang w:bidi="ar"/>
        </w:rPr>
        <w:t>单位负责人：　　　　　　　　 审核人：</w:t>
      </w:r>
      <w:r>
        <w:rPr>
          <w:rFonts w:hint="eastAsia" w:ascii="仿宋_GB2312" w:hAnsi="方正仿宋_GBK" w:cs="方正仿宋_GBK"/>
          <w:color w:val="000000"/>
          <w:kern w:val="0"/>
          <w:sz w:val="24"/>
          <w:lang w:eastAsia="zh-CN" w:bidi="ar"/>
        </w:rPr>
        <w:t>王海燕</w:t>
      </w:r>
      <w:r>
        <w:rPr>
          <w:rFonts w:hint="eastAsia" w:ascii="仿宋_GB2312" w:hAnsi="方正仿宋_GBK" w:cs="方正仿宋_GBK"/>
          <w:color w:val="000000"/>
          <w:kern w:val="0"/>
          <w:sz w:val="24"/>
          <w:lang w:val="en-US" w:eastAsia="zh-CN" w:bidi="ar"/>
        </w:rPr>
        <w:t xml:space="preserve">    </w:t>
      </w:r>
      <w:r>
        <w:rPr>
          <w:rFonts w:hint="eastAsia" w:ascii="仿宋_GB2312" w:hAnsi="方正仿宋_GBK" w:cs="方正仿宋_GBK"/>
          <w:color w:val="000000"/>
          <w:kern w:val="0"/>
          <w:sz w:val="24"/>
          <w:lang w:bidi="ar"/>
        </w:rPr>
        <w:t xml:space="preserve"> 填报人：</w:t>
      </w:r>
      <w:r>
        <w:rPr>
          <w:rFonts w:hint="eastAsia" w:ascii="仿宋_GB2312" w:hAnsi="方正仿宋_GBK" w:cs="方正仿宋_GBK"/>
          <w:color w:val="000000"/>
          <w:kern w:val="0"/>
          <w:sz w:val="24"/>
          <w:lang w:eastAsia="zh-CN" w:bidi="ar"/>
        </w:rPr>
        <w:t>郑佳静</w:t>
      </w:r>
    </w:p>
    <w:p>
      <w:pPr>
        <w:snapToGrid w:val="0"/>
        <w:spacing w:line="520" w:lineRule="exact"/>
        <w:rPr>
          <w:rFonts w:hint="eastAsia" w:ascii="仿宋_GB2312"/>
        </w:rPr>
      </w:pPr>
      <w:r>
        <w:rPr>
          <w:rFonts w:hint="eastAsia" w:ascii="仿宋_GB2312" w:hAnsi="方正仿宋_GBK" w:cs="方正仿宋_GBK"/>
          <w:color w:val="000000"/>
          <w:kern w:val="0"/>
          <w:sz w:val="24"/>
          <w:lang w:bidi="ar"/>
        </w:rPr>
        <w:t>联系电话：</w:t>
      </w:r>
      <w:r>
        <w:rPr>
          <w:rFonts w:hint="eastAsia" w:ascii="仿宋_GB2312" w:hAnsi="方正仿宋_GBK" w:cs="方正仿宋_GBK"/>
          <w:color w:val="000000"/>
          <w:kern w:val="0"/>
          <w:sz w:val="24"/>
          <w:lang w:val="en-US" w:eastAsia="zh-CN" w:bidi="ar"/>
        </w:rPr>
        <w:t>61660221</w:t>
      </w:r>
      <w:r>
        <w:rPr>
          <w:rFonts w:hint="eastAsia" w:ascii="仿宋_GB2312" w:hAnsi="方正仿宋_GBK" w:cs="方正仿宋_GBK"/>
          <w:color w:val="000000"/>
          <w:kern w:val="0"/>
          <w:sz w:val="24"/>
          <w:lang w:bidi="ar"/>
        </w:rPr>
        <w:t xml:space="preserve"> 　　　　      　填报日期:</w:t>
      </w:r>
    </w:p>
    <w:p/>
    <w:p/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cols w:space="720" w:num="1"/>
      <w:docGrid w:type="linesAndChars" w:linePitch="58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 w:eastAsia="宋体"/>
        <w:lang w:eastAsia="zh-CN"/>
      </w:rPr>
    </w:pPr>
    <w:r>
      <w:rPr>
        <w:rFonts w:hint="eastAsia" w:ascii="宋体" w:hAnsi="宋体" w:eastAsia="宋体"/>
        <w:kern w:val="0"/>
        <w:sz w:val="28"/>
        <w:szCs w:val="28"/>
      </w:rPr>
      <w:t>—</w:t>
    </w:r>
    <w:r>
      <w:rPr>
        <w:rFonts w:ascii="宋体" w:hAnsi="宋体" w:eastAsia="宋体"/>
        <w:kern w:val="0"/>
        <w:sz w:val="28"/>
        <w:szCs w:val="28"/>
      </w:rPr>
      <w:t xml:space="preserve">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</w:t>
    </w:r>
    <w:r>
      <w:rPr>
        <w:rFonts w:hint="eastAsia" w:ascii="宋体" w:hAnsi="宋体" w:eastAsia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hint="eastAsia"/>
        <w:lang w:eastAsia="zh-CN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358AD"/>
    <w:rsid w:val="47CB5A6B"/>
    <w:rsid w:val="5FBF390B"/>
    <w:rsid w:val="68191330"/>
    <w:rsid w:val="705358AD"/>
    <w:rsid w:val="7B9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2018-12-25T02:36:00Z</dcterms:created>
  <dc:creator>Administrator</dc:creator>
  <cp:lastModifiedBy>Administrator</cp:lastModifiedBy>
  <cp:lastPrinted>2018-12-25T06:45:00Z</cp:lastPrinted>
  <dcterms:modified xsi:type="dcterms:W3CDTF">2018-12-26T01:29:36Z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