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2E" w:rsidRPr="0040512E" w:rsidRDefault="0040512E" w:rsidP="0040512E">
      <w:pPr>
        <w:pStyle w:val="1"/>
        <w:widowControl/>
        <w:spacing w:before="0" w:line="560" w:lineRule="exact"/>
        <w:ind w:left="259" w:hangingChars="83" w:hanging="259"/>
        <w:jc w:val="left"/>
        <w:rPr>
          <w:rFonts w:ascii="黑体" w:eastAsia="黑体" w:hAnsi="黑体"/>
          <w:b w:val="0"/>
          <w:w w:val="98"/>
          <w:sz w:val="32"/>
        </w:rPr>
      </w:pPr>
      <w:bookmarkStart w:id="0" w:name="_GoBack"/>
      <w:bookmarkEnd w:id="0"/>
      <w:r w:rsidRPr="0040512E">
        <w:rPr>
          <w:rFonts w:ascii="黑体" w:eastAsia="黑体" w:hAnsi="黑体"/>
          <w:b w:val="0"/>
          <w:w w:val="98"/>
          <w:sz w:val="32"/>
        </w:rPr>
        <w:t>附件</w:t>
      </w:r>
      <w:r w:rsidRPr="0040512E">
        <w:rPr>
          <w:rFonts w:ascii="黑体" w:eastAsia="黑体" w:hAnsi="黑体" w:hint="eastAsia"/>
          <w:b w:val="0"/>
          <w:w w:val="98"/>
          <w:sz w:val="32"/>
        </w:rPr>
        <w:t>3</w:t>
      </w:r>
      <w:r w:rsidRPr="0040512E">
        <w:rPr>
          <w:rFonts w:ascii="黑体" w:eastAsia="黑体" w:hAnsi="黑体"/>
          <w:b w:val="0"/>
          <w:w w:val="98"/>
          <w:sz w:val="32"/>
        </w:rPr>
        <w:t>-</w:t>
      </w:r>
      <w:r w:rsidRPr="0040512E">
        <w:rPr>
          <w:rFonts w:ascii="黑体" w:eastAsia="黑体" w:hAnsi="黑体" w:hint="eastAsia"/>
          <w:b w:val="0"/>
          <w:w w:val="98"/>
          <w:sz w:val="32"/>
        </w:rPr>
        <w:t>1</w:t>
      </w:r>
    </w:p>
    <w:p w:rsidR="0040512E" w:rsidRPr="0040512E" w:rsidRDefault="0040512E" w:rsidP="0040512E">
      <w:pPr>
        <w:pStyle w:val="1"/>
        <w:widowControl/>
        <w:spacing w:before="0" w:line="560" w:lineRule="exact"/>
        <w:ind w:left="361" w:hangingChars="83" w:hanging="361"/>
        <w:jc w:val="center"/>
        <w:rPr>
          <w:rFonts w:ascii="黑体" w:eastAsia="黑体" w:hAnsi="黑体"/>
          <w:w w:val="98"/>
          <w:sz w:val="32"/>
        </w:rPr>
      </w:pPr>
      <w:r w:rsidRPr="003A6368">
        <w:rPr>
          <w:rFonts w:hint="eastAsia"/>
          <w:w w:val="98"/>
        </w:rPr>
        <w:t>乐清市中小学生“学传统、行孝道、知感恩”书法、绘画汇总表</w:t>
      </w:r>
    </w:p>
    <w:p w:rsidR="0040512E" w:rsidRPr="003A6368" w:rsidRDefault="0040512E" w:rsidP="0040512E">
      <w:pPr>
        <w:tabs>
          <w:tab w:val="left" w:pos="4257"/>
          <w:tab w:val="left" w:pos="6808"/>
        </w:tabs>
        <w:spacing w:before="92" w:line="560" w:lineRule="exact"/>
        <w:ind w:left="50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A6368">
        <w:rPr>
          <w:rFonts w:ascii="仿宋_GB2312" w:eastAsia="仿宋_GB2312" w:hAnsi="仿宋_GB2312" w:cs="仿宋_GB2312" w:hint="eastAsia"/>
          <w:sz w:val="32"/>
          <w:szCs w:val="32"/>
          <w:lang w:bidi="ar"/>
        </w:rPr>
        <w:t>单位名称（盖章）：                 填表人姓名：</w:t>
      </w:r>
      <w:r w:rsidRPr="003A6368">
        <w:rPr>
          <w:rFonts w:ascii="仿宋_GB2312" w:eastAsia="仿宋_GB2312" w:hAnsi="仿宋_GB2312" w:cs="仿宋_GB2312" w:hint="eastAsia"/>
          <w:sz w:val="32"/>
          <w:szCs w:val="32"/>
          <w:lang w:bidi="ar"/>
        </w:rPr>
        <w:tab/>
        <w:t xml:space="preserve">           联系方式：        </w:t>
      </w:r>
    </w:p>
    <w:tbl>
      <w:tblPr>
        <w:tblpPr w:leftFromText="180" w:rightFromText="180" w:vertAnchor="text" w:horzAnchor="page" w:tblpX="1871" w:tblpY="28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437"/>
        <w:gridCol w:w="1965"/>
        <w:gridCol w:w="4961"/>
        <w:gridCol w:w="1803"/>
        <w:gridCol w:w="1869"/>
      </w:tblGrid>
      <w:tr w:rsidR="0040512E" w:rsidRPr="003A6368" w:rsidTr="00D3564D">
        <w:trPr>
          <w:trHeight w:val="91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类别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组别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姓名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学校全称</w:t>
            </w:r>
          </w:p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right="734" w:firstLineChars="200" w:firstLine="640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（与公章一致）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指导师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联系方式</w:t>
            </w:r>
          </w:p>
        </w:tc>
      </w:tr>
      <w:tr w:rsidR="0040512E" w:rsidRPr="003A6368" w:rsidTr="00D3564D">
        <w:trPr>
          <w:trHeight w:val="7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</w:tr>
      <w:tr w:rsidR="0040512E" w:rsidRPr="003A6368" w:rsidTr="00D3564D">
        <w:trPr>
          <w:trHeight w:val="7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</w:tr>
      <w:tr w:rsidR="0040512E" w:rsidRPr="003A6368" w:rsidTr="00D3564D">
        <w:trPr>
          <w:trHeight w:val="7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</w:tr>
      <w:tr w:rsidR="0040512E" w:rsidRPr="003A6368" w:rsidTr="00D3564D">
        <w:trPr>
          <w:trHeight w:val="75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</w:tr>
    </w:tbl>
    <w:p w:rsidR="0040512E" w:rsidRPr="003A6368" w:rsidRDefault="0040512E" w:rsidP="0040512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 w:rsidRPr="003A6368">
        <w:rPr>
          <w:rFonts w:ascii="仿宋_GB2312" w:eastAsia="仿宋_GB2312" w:hAnsi="仿宋_GB2312" w:cs="仿宋_GB2312" w:hint="eastAsia"/>
          <w:sz w:val="32"/>
          <w:szCs w:val="32"/>
          <w:lang w:bidi="ar"/>
        </w:rPr>
        <w:t>注：1.表格可自行续页</w:t>
      </w:r>
    </w:p>
    <w:p w:rsidR="0040512E" w:rsidRPr="003A6368" w:rsidRDefault="0040512E" w:rsidP="0040512E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32"/>
          <w:lang w:bidi="ar"/>
        </w:rPr>
        <w:sectPr w:rsidR="0040512E" w:rsidRPr="003A6368" w:rsidSect="003B15BA">
          <w:footerReference w:type="even" r:id="rId9"/>
          <w:footerReference w:type="default" r:id="rId10"/>
          <w:pgSz w:w="16838" w:h="11906" w:orient="landscape"/>
          <w:pgMar w:top="1474" w:right="1588" w:bottom="1531" w:left="1588" w:header="851" w:footer="992" w:gutter="0"/>
          <w:pgNumType w:fmt="numberInDash"/>
          <w:cols w:space="425"/>
          <w:docGrid w:type="lines" w:linePitch="312"/>
        </w:sectPr>
      </w:pPr>
      <w:r w:rsidRPr="003A6368">
        <w:rPr>
          <w:rFonts w:ascii="仿宋_GB2312" w:eastAsia="仿宋_GB2312" w:hAnsi="仿宋_GB2312" w:cs="仿宋_GB2312" w:hint="eastAsia"/>
          <w:sz w:val="32"/>
          <w:szCs w:val="32"/>
          <w:lang w:bidi="ar"/>
        </w:rPr>
        <w:t>2.类别：书法、绘画；</w:t>
      </w:r>
      <w:r w:rsidRPr="003A6368">
        <w:rPr>
          <w:rFonts w:ascii="仿宋_GB2312" w:eastAsia="仿宋_GB2312" w:hAnsi="仿宋_GB2312" w:cs="仿宋_GB2312"/>
          <w:sz w:val="32"/>
          <w:szCs w:val="32"/>
          <w:lang w:bidi="ar"/>
        </w:rPr>
        <w:br/>
      </w:r>
      <w:r w:rsidRPr="003A6368">
        <w:rPr>
          <w:rFonts w:ascii="仿宋_GB2312" w:eastAsia="仿宋_GB2312" w:hAnsi="仿宋_GB2312" w:cs="仿宋_GB2312" w:hint="eastAsia"/>
          <w:sz w:val="32"/>
          <w:szCs w:val="32"/>
          <w:lang w:bidi="ar"/>
        </w:rPr>
        <w:t>组别：小学组、初中组、高中组。</w:t>
      </w:r>
    </w:p>
    <w:p w:rsidR="0040512E" w:rsidRPr="003A6368" w:rsidRDefault="0040512E" w:rsidP="0040512E">
      <w:pPr>
        <w:spacing w:line="560" w:lineRule="exact"/>
        <w:ind w:right="105"/>
        <w:jc w:val="left"/>
        <w:rPr>
          <w:rFonts w:ascii="黑体" w:eastAsia="黑体" w:hAnsi="黑体" w:cs="仿宋_GB2312"/>
          <w:sz w:val="32"/>
          <w:szCs w:val="32"/>
        </w:rPr>
      </w:pPr>
      <w:r w:rsidRPr="003A6368">
        <w:rPr>
          <w:rFonts w:ascii="黑体" w:eastAsia="黑体" w:hAnsi="黑体" w:cs="仿宋_GB2312" w:hint="eastAsia"/>
          <w:sz w:val="32"/>
          <w:lang w:bidi="ar"/>
        </w:rPr>
        <w:lastRenderedPageBreak/>
        <w:t>附件3-2</w:t>
      </w:r>
    </w:p>
    <w:p w:rsidR="0040512E" w:rsidRPr="003A6368" w:rsidRDefault="0040512E" w:rsidP="0040512E">
      <w:pPr>
        <w:spacing w:line="560" w:lineRule="exact"/>
        <w:ind w:right="108" w:firstLineChars="200" w:firstLine="791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3A6368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  <w:lang w:bidi="ar"/>
        </w:rPr>
        <w:t>乐清市中小学生“学传统、行孝道、知感恩”征文</w:t>
      </w:r>
      <w:r w:rsidRPr="003A6368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参评封面</w:t>
      </w:r>
    </w:p>
    <w:p w:rsidR="0040512E" w:rsidRPr="003A6368" w:rsidRDefault="0040512E" w:rsidP="0040512E">
      <w:pPr>
        <w:spacing w:line="560" w:lineRule="exact"/>
        <w:ind w:right="105"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44"/>
        </w:rPr>
      </w:pPr>
    </w:p>
    <w:p w:rsidR="0040512E" w:rsidRPr="003A6368" w:rsidRDefault="0040512E" w:rsidP="0040512E">
      <w:pPr>
        <w:tabs>
          <w:tab w:val="left" w:pos="7560"/>
        </w:tabs>
        <w:spacing w:line="560" w:lineRule="exact"/>
        <w:ind w:right="105"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44"/>
        </w:rPr>
      </w:pPr>
    </w:p>
    <w:p w:rsidR="0040512E" w:rsidRPr="003A6368" w:rsidRDefault="0040512E" w:rsidP="0040512E">
      <w:pPr>
        <w:spacing w:line="560" w:lineRule="exact"/>
        <w:ind w:right="105" w:firstLineChars="200" w:firstLine="640"/>
        <w:rPr>
          <w:rFonts w:ascii="仿宋_GB2312" w:eastAsia="仿宋_GB2312" w:hAnsi="仿宋_GB2312" w:cs="仿宋_GB2312"/>
          <w:sz w:val="32"/>
        </w:rPr>
      </w:pPr>
      <w:r w:rsidRPr="003A6368">
        <w:rPr>
          <w:rFonts w:ascii="仿宋_GB2312" w:eastAsia="仿宋_GB2312" w:hAnsi="仿宋_GB2312" w:cs="仿宋_GB2312" w:hint="eastAsia"/>
          <w:sz w:val="32"/>
          <w:lang w:bidi="ar"/>
        </w:rPr>
        <w:t xml:space="preserve">    </w:t>
      </w:r>
    </w:p>
    <w:p w:rsidR="0040512E" w:rsidRPr="003A6368" w:rsidRDefault="0040512E" w:rsidP="0040512E">
      <w:pPr>
        <w:snapToGrid w:val="0"/>
        <w:spacing w:line="560" w:lineRule="exact"/>
        <w:ind w:right="108" w:firstLineChars="200" w:firstLine="640"/>
        <w:rPr>
          <w:rFonts w:ascii="仿宋_GB2312" w:eastAsia="仿宋_GB2312" w:hAnsi="仿宋_GB2312" w:cs="仿宋_GB2312"/>
          <w:spacing w:val="-14"/>
          <w:sz w:val="32"/>
          <w:szCs w:val="30"/>
        </w:rPr>
      </w:pPr>
      <w:r w:rsidRPr="003A6368">
        <w:rPr>
          <w:rFonts w:ascii="仿宋_GB2312" w:eastAsia="仿宋_GB2312" w:hAnsi="仿宋_GB2312" w:cs="仿宋_GB2312" w:hint="eastAsia"/>
          <w:sz w:val="32"/>
          <w:szCs w:val="36"/>
          <w:lang w:bidi="ar"/>
        </w:rPr>
        <w:t xml:space="preserve">学    段： </w:t>
      </w:r>
      <w:r w:rsidRPr="003A6368">
        <w:rPr>
          <w:rFonts w:ascii="仿宋_GB2312" w:eastAsia="仿宋_GB2312" w:hAnsi="仿宋_GB2312" w:cs="仿宋_GB2312" w:hint="eastAsia"/>
          <w:spacing w:val="-14"/>
          <w:sz w:val="32"/>
          <w:szCs w:val="30"/>
          <w:lang w:bidi="ar"/>
        </w:rPr>
        <w:t xml:space="preserve">□高中      □初中　  </w:t>
      </w:r>
      <w:r w:rsidRPr="003A6368">
        <w:rPr>
          <w:rFonts w:ascii="仿宋_GB2312" w:eastAsia="仿宋_GB2312" w:hAnsi="仿宋_GB2312" w:cs="仿宋_GB2312" w:hint="eastAsia"/>
          <w:spacing w:val="-14"/>
          <w:sz w:val="32"/>
          <w:szCs w:val="30"/>
          <w:lang w:bidi="ar"/>
        </w:rPr>
        <w:tab/>
        <w:t>□小学</w:t>
      </w:r>
    </w:p>
    <w:p w:rsidR="0040512E" w:rsidRPr="003A6368" w:rsidRDefault="0040512E" w:rsidP="0040512E">
      <w:pPr>
        <w:snapToGrid w:val="0"/>
        <w:spacing w:line="560" w:lineRule="exact"/>
        <w:ind w:right="108" w:firstLineChars="200" w:firstLine="584"/>
        <w:rPr>
          <w:rFonts w:ascii="仿宋_GB2312" w:eastAsia="仿宋_GB2312" w:hAnsi="仿宋_GB2312" w:cs="仿宋_GB2312"/>
          <w:spacing w:val="-14"/>
          <w:sz w:val="32"/>
          <w:szCs w:val="44"/>
        </w:rPr>
      </w:pPr>
      <w:r w:rsidRPr="003A6368">
        <w:rPr>
          <w:rFonts w:ascii="仿宋_GB2312" w:eastAsia="仿宋_GB2312" w:hAnsi="仿宋_GB2312" w:cs="仿宋_GB2312" w:hint="eastAsia"/>
          <w:spacing w:val="-14"/>
          <w:sz w:val="32"/>
          <w:szCs w:val="44"/>
          <w:lang w:bidi="ar"/>
        </w:rPr>
        <w:tab/>
      </w:r>
      <w:r w:rsidRPr="003A6368">
        <w:rPr>
          <w:rFonts w:ascii="仿宋_GB2312" w:eastAsia="仿宋_GB2312" w:hAnsi="仿宋_GB2312" w:cs="仿宋_GB2312" w:hint="eastAsia"/>
          <w:spacing w:val="-14"/>
          <w:sz w:val="32"/>
          <w:szCs w:val="44"/>
          <w:lang w:bidi="ar"/>
        </w:rPr>
        <w:tab/>
      </w:r>
    </w:p>
    <w:p w:rsidR="0040512E" w:rsidRPr="003A6368" w:rsidRDefault="0040512E" w:rsidP="0040512E">
      <w:pPr>
        <w:snapToGrid w:val="0"/>
        <w:spacing w:line="560" w:lineRule="exact"/>
        <w:ind w:right="108" w:firstLineChars="200" w:firstLine="640"/>
        <w:rPr>
          <w:rFonts w:ascii="仿宋_GB2312" w:eastAsia="仿宋_GB2312" w:hAnsi="仿宋_GB2312" w:cs="仿宋_GB2312"/>
          <w:sz w:val="32"/>
          <w:szCs w:val="36"/>
          <w:u w:val="single"/>
        </w:rPr>
      </w:pPr>
      <w:r w:rsidRPr="003A6368">
        <w:rPr>
          <w:rFonts w:ascii="仿宋_GB2312" w:eastAsia="仿宋_GB2312" w:hAnsi="仿宋_GB2312" w:cs="仿宋_GB2312" w:hint="eastAsia"/>
          <w:sz w:val="32"/>
          <w:szCs w:val="36"/>
          <w:lang w:bidi="ar"/>
        </w:rPr>
        <w:t>学    校：</w:t>
      </w:r>
      <w:r w:rsidRPr="003A6368">
        <w:rPr>
          <w:rFonts w:ascii="仿宋_GB2312" w:eastAsia="仿宋_GB2312" w:hAnsi="仿宋_GB2312" w:cs="仿宋_GB2312" w:hint="eastAsia"/>
          <w:sz w:val="32"/>
          <w:szCs w:val="36"/>
          <w:u w:val="single"/>
          <w:lang w:bidi="ar"/>
        </w:rPr>
        <w:t xml:space="preserve">                         </w:t>
      </w:r>
    </w:p>
    <w:p w:rsidR="0040512E" w:rsidRPr="003A6368" w:rsidRDefault="0040512E" w:rsidP="0040512E">
      <w:pPr>
        <w:snapToGrid w:val="0"/>
        <w:spacing w:line="560" w:lineRule="exact"/>
        <w:ind w:right="108"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 w:rsidRPr="003A6368">
        <w:rPr>
          <w:rFonts w:ascii="仿宋_GB2312" w:eastAsia="仿宋_GB2312" w:hAnsi="仿宋_GB2312" w:cs="仿宋_GB2312" w:hint="eastAsia"/>
          <w:sz w:val="32"/>
          <w:szCs w:val="36"/>
          <w:lang w:bidi="ar"/>
        </w:rPr>
        <w:t>姓    名：</w:t>
      </w:r>
      <w:r w:rsidRPr="003A6368">
        <w:rPr>
          <w:rFonts w:ascii="仿宋_GB2312" w:eastAsia="仿宋_GB2312" w:hAnsi="仿宋_GB2312" w:cs="仿宋_GB2312" w:hint="eastAsia"/>
          <w:sz w:val="32"/>
          <w:szCs w:val="36"/>
          <w:u w:val="single"/>
          <w:lang w:bidi="ar"/>
        </w:rPr>
        <w:t xml:space="preserve">                         </w:t>
      </w:r>
    </w:p>
    <w:p w:rsidR="0040512E" w:rsidRDefault="0040512E" w:rsidP="0040512E">
      <w:pPr>
        <w:snapToGrid w:val="0"/>
        <w:spacing w:line="560" w:lineRule="exact"/>
        <w:ind w:right="108" w:firstLineChars="200" w:firstLine="640"/>
        <w:rPr>
          <w:rFonts w:ascii="仿宋_GB2312" w:eastAsia="仿宋_GB2312" w:hAnsi="仿宋_GB2312" w:cs="仿宋_GB2312"/>
          <w:sz w:val="32"/>
          <w:szCs w:val="36"/>
          <w:u w:val="single"/>
          <w:lang w:bidi="ar"/>
        </w:rPr>
      </w:pPr>
      <w:r w:rsidRPr="003A6368">
        <w:rPr>
          <w:rFonts w:ascii="仿宋_GB2312" w:eastAsia="仿宋_GB2312" w:hAnsi="仿宋_GB2312" w:cs="仿宋_GB2312" w:hint="eastAsia"/>
          <w:sz w:val="32"/>
          <w:szCs w:val="36"/>
          <w:lang w:bidi="ar"/>
        </w:rPr>
        <w:t>题    目：</w:t>
      </w:r>
      <w:r w:rsidRPr="003A6368">
        <w:rPr>
          <w:rFonts w:ascii="仿宋_GB2312" w:eastAsia="仿宋_GB2312" w:hAnsi="仿宋_GB2312" w:cs="仿宋_GB2312" w:hint="eastAsia"/>
          <w:sz w:val="32"/>
          <w:szCs w:val="36"/>
          <w:u w:val="single"/>
          <w:lang w:bidi="ar"/>
        </w:rPr>
        <w:t xml:space="preserve">                         </w:t>
      </w:r>
    </w:p>
    <w:p w:rsidR="00311F54" w:rsidRPr="003A6368" w:rsidRDefault="00311F54" w:rsidP="0040512E">
      <w:pPr>
        <w:snapToGrid w:val="0"/>
        <w:spacing w:line="560" w:lineRule="exact"/>
        <w:ind w:right="108" w:firstLineChars="200" w:firstLine="640"/>
        <w:rPr>
          <w:rFonts w:ascii="仿宋_GB2312" w:eastAsia="仿宋_GB2312" w:hAnsi="仿宋_GB2312" w:cs="仿宋_GB2312"/>
          <w:sz w:val="32"/>
          <w:szCs w:val="36"/>
          <w:u w:val="single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6"/>
          <w:u w:val="single"/>
          <w:lang w:bidi="ar"/>
        </w:rPr>
        <w:t xml:space="preserve">                                   </w:t>
      </w:r>
    </w:p>
    <w:p w:rsidR="0040512E" w:rsidRPr="003A6368" w:rsidRDefault="0040512E" w:rsidP="0040512E">
      <w:pPr>
        <w:snapToGrid w:val="0"/>
        <w:spacing w:line="560" w:lineRule="exact"/>
        <w:ind w:right="108" w:firstLineChars="200" w:firstLine="640"/>
        <w:rPr>
          <w:rFonts w:ascii="仿宋_GB2312" w:eastAsia="仿宋_GB2312" w:hAnsi="仿宋_GB2312" w:cs="仿宋_GB2312"/>
          <w:sz w:val="32"/>
          <w:szCs w:val="36"/>
          <w:u w:val="single"/>
          <w:lang w:bidi="ar"/>
        </w:rPr>
      </w:pPr>
      <w:r w:rsidRPr="003A6368">
        <w:rPr>
          <w:rFonts w:ascii="仿宋_GB2312" w:eastAsia="仿宋_GB2312" w:hAnsi="仿宋_GB2312" w:cs="仿宋_GB2312" w:hint="eastAsia"/>
          <w:sz w:val="32"/>
          <w:szCs w:val="36"/>
          <w:lang w:bidi="ar"/>
        </w:rPr>
        <w:t>指 导 师：</w:t>
      </w:r>
      <w:r w:rsidRPr="003A6368">
        <w:rPr>
          <w:rFonts w:ascii="仿宋_GB2312" w:eastAsia="仿宋_GB2312" w:hAnsi="仿宋_GB2312" w:cs="仿宋_GB2312" w:hint="eastAsia"/>
          <w:sz w:val="32"/>
          <w:szCs w:val="36"/>
          <w:u w:val="single"/>
          <w:lang w:bidi="ar"/>
        </w:rPr>
        <w:t xml:space="preserve">                         </w:t>
      </w:r>
    </w:p>
    <w:p w:rsidR="0040512E" w:rsidRPr="003A6368" w:rsidRDefault="0040512E" w:rsidP="0040512E">
      <w:pPr>
        <w:snapToGrid w:val="0"/>
        <w:spacing w:line="560" w:lineRule="exact"/>
        <w:ind w:right="108"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 w:rsidRPr="003A6368">
        <w:rPr>
          <w:rFonts w:ascii="仿宋_GB2312" w:eastAsia="仿宋_GB2312" w:hAnsi="仿宋_GB2312" w:cs="仿宋_GB2312" w:hint="eastAsia"/>
          <w:sz w:val="32"/>
          <w:szCs w:val="36"/>
          <w:lang w:bidi="ar"/>
        </w:rPr>
        <w:t>联系手机：</w:t>
      </w:r>
      <w:r w:rsidRPr="003A6368">
        <w:rPr>
          <w:rFonts w:ascii="仿宋_GB2312" w:eastAsia="仿宋_GB2312" w:hAnsi="仿宋_GB2312" w:cs="仿宋_GB2312" w:hint="eastAsia"/>
          <w:sz w:val="32"/>
          <w:szCs w:val="36"/>
          <w:u w:val="single"/>
          <w:lang w:bidi="ar"/>
        </w:rPr>
        <w:t xml:space="preserve">                         </w:t>
      </w:r>
    </w:p>
    <w:p w:rsidR="0040512E" w:rsidRPr="003A6368" w:rsidRDefault="0040512E" w:rsidP="0040512E">
      <w:pPr>
        <w:snapToGrid w:val="0"/>
        <w:spacing w:line="560" w:lineRule="exact"/>
        <w:ind w:right="108" w:firstLineChars="200" w:firstLine="640"/>
        <w:rPr>
          <w:rFonts w:ascii="仿宋_GB2312" w:eastAsia="仿宋_GB2312" w:hAnsi="仿宋_GB2312" w:cs="仿宋_GB2312"/>
          <w:sz w:val="32"/>
          <w:szCs w:val="36"/>
          <w:u w:val="single"/>
        </w:rPr>
      </w:pPr>
    </w:p>
    <w:p w:rsidR="0040512E" w:rsidRDefault="0040512E" w:rsidP="0040512E">
      <w:pPr>
        <w:spacing w:line="560" w:lineRule="exact"/>
        <w:ind w:right="105"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lang w:bidi="ar"/>
        </w:rPr>
        <w:sectPr w:rsidR="0040512E" w:rsidSect="003B15BA">
          <w:pgSz w:w="11906" w:h="16838"/>
          <w:pgMar w:top="1588" w:right="1474" w:bottom="1588" w:left="1531" w:header="851" w:footer="992" w:gutter="0"/>
          <w:pgNumType w:fmt="numberInDash"/>
          <w:cols w:space="425"/>
          <w:docGrid w:type="lines" w:linePitch="312"/>
        </w:sectPr>
      </w:pPr>
      <w:r w:rsidRPr="003A6368">
        <w:rPr>
          <w:rFonts w:ascii="仿宋_GB2312" w:eastAsia="仿宋_GB2312" w:hAnsi="仿宋_GB2312" w:cs="仿宋_GB2312" w:hint="eastAsia"/>
          <w:sz w:val="32"/>
          <w:szCs w:val="32"/>
          <w:lang w:bidi="ar"/>
        </w:rPr>
        <w:t>（正文不准署名）</w:t>
      </w:r>
    </w:p>
    <w:p w:rsidR="0040512E" w:rsidRPr="003A6368" w:rsidRDefault="0040512E" w:rsidP="0040512E">
      <w:pPr>
        <w:pStyle w:val="1"/>
        <w:widowControl/>
        <w:spacing w:before="0" w:line="560" w:lineRule="exact"/>
        <w:jc w:val="left"/>
        <w:rPr>
          <w:rFonts w:ascii="黑体" w:eastAsia="黑体" w:hAnsi="黑体"/>
          <w:w w:val="98"/>
          <w:sz w:val="32"/>
        </w:rPr>
      </w:pPr>
      <w:r w:rsidRPr="003A6368">
        <w:rPr>
          <w:rFonts w:ascii="黑体" w:eastAsia="黑体" w:hAnsi="黑体"/>
          <w:w w:val="98"/>
          <w:sz w:val="32"/>
        </w:rPr>
        <w:lastRenderedPageBreak/>
        <w:t>附件</w:t>
      </w:r>
      <w:r w:rsidRPr="003A6368">
        <w:rPr>
          <w:rFonts w:ascii="黑体" w:eastAsia="黑体" w:hAnsi="黑体" w:hint="eastAsia"/>
          <w:w w:val="98"/>
          <w:sz w:val="32"/>
        </w:rPr>
        <w:t>3</w:t>
      </w:r>
      <w:r w:rsidRPr="003A6368">
        <w:rPr>
          <w:rFonts w:ascii="黑体" w:eastAsia="黑体" w:hAnsi="黑体"/>
          <w:w w:val="98"/>
          <w:sz w:val="32"/>
        </w:rPr>
        <w:t>-</w:t>
      </w:r>
      <w:r w:rsidRPr="003A6368">
        <w:rPr>
          <w:rFonts w:ascii="黑体" w:eastAsia="黑体" w:hAnsi="黑体" w:hint="eastAsia"/>
          <w:w w:val="98"/>
          <w:sz w:val="32"/>
        </w:rPr>
        <w:t>3</w:t>
      </w:r>
    </w:p>
    <w:p w:rsidR="0040512E" w:rsidRPr="003A6368" w:rsidRDefault="0040512E" w:rsidP="0040512E">
      <w:pPr>
        <w:pStyle w:val="1"/>
        <w:widowControl/>
        <w:spacing w:before="0" w:line="560" w:lineRule="exact"/>
        <w:jc w:val="center"/>
        <w:rPr>
          <w:w w:val="98"/>
        </w:rPr>
      </w:pPr>
      <w:r w:rsidRPr="003A6368">
        <w:rPr>
          <w:rFonts w:hint="eastAsia"/>
          <w:w w:val="98"/>
        </w:rPr>
        <w:t>乐清市中小学生“学传统、行孝道、知感恩”征文汇总表</w:t>
      </w:r>
    </w:p>
    <w:p w:rsidR="0040512E" w:rsidRPr="003A6368" w:rsidRDefault="0040512E" w:rsidP="0040512E">
      <w:pPr>
        <w:tabs>
          <w:tab w:val="left" w:pos="4257"/>
          <w:tab w:val="left" w:pos="6808"/>
        </w:tabs>
        <w:spacing w:before="92" w:line="560" w:lineRule="exact"/>
        <w:ind w:left="50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A6368">
        <w:rPr>
          <w:rFonts w:ascii="仿宋_GB2312" w:eastAsia="仿宋_GB2312" w:hAnsi="仿宋_GB2312" w:cs="仿宋_GB2312" w:hint="eastAsia"/>
          <w:sz w:val="32"/>
          <w:szCs w:val="32"/>
          <w:lang w:bidi="ar"/>
        </w:rPr>
        <w:t>单位名称（盖章）：                 填表人姓名：</w:t>
      </w:r>
      <w:r w:rsidRPr="003A6368">
        <w:rPr>
          <w:rFonts w:ascii="仿宋_GB2312" w:eastAsia="仿宋_GB2312" w:hAnsi="仿宋_GB2312" w:cs="仿宋_GB2312" w:hint="eastAsia"/>
          <w:sz w:val="32"/>
          <w:szCs w:val="32"/>
          <w:lang w:bidi="ar"/>
        </w:rPr>
        <w:tab/>
        <w:t xml:space="preserve">           联系方式：         </w:t>
      </w:r>
    </w:p>
    <w:tbl>
      <w:tblPr>
        <w:tblpPr w:leftFromText="180" w:rightFromText="180" w:vertAnchor="text" w:horzAnchor="page" w:tblpX="1871" w:tblpY="28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593"/>
        <w:gridCol w:w="3073"/>
        <w:gridCol w:w="4164"/>
        <w:gridCol w:w="1492"/>
        <w:gridCol w:w="1869"/>
      </w:tblGrid>
      <w:tr w:rsidR="0040512E" w:rsidRPr="003A6368" w:rsidTr="00D3564D">
        <w:trPr>
          <w:trHeight w:val="91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40512E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组别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40512E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姓名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40512E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学校全称</w:t>
            </w:r>
          </w:p>
          <w:p w:rsidR="0040512E" w:rsidRPr="003A6368" w:rsidRDefault="0040512E" w:rsidP="0040512E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（与公章一致）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40512E">
            <w:pPr>
              <w:pStyle w:val="TableParagraph"/>
              <w:widowControl/>
              <w:spacing w:line="560" w:lineRule="exact"/>
              <w:ind w:right="734" w:firstLineChars="200" w:firstLine="640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题    目</w:t>
            </w:r>
          </w:p>
          <w:p w:rsidR="0040512E" w:rsidRPr="003A6368" w:rsidRDefault="0040512E" w:rsidP="0040512E">
            <w:pPr>
              <w:pStyle w:val="TableParagraph"/>
              <w:widowControl/>
              <w:spacing w:line="560" w:lineRule="exact"/>
              <w:ind w:right="734" w:firstLineChars="200" w:firstLine="640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（带《》）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40512E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指导师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2E" w:rsidRPr="003A6368" w:rsidRDefault="0040512E" w:rsidP="0040512E">
            <w:pPr>
              <w:pStyle w:val="TableParagraph"/>
              <w:widowControl/>
              <w:spacing w:line="560" w:lineRule="exact"/>
              <w:jc w:val="center"/>
              <w:rPr>
                <w:rFonts w:ascii="仿宋_GB2312" w:eastAsia="仿宋_GB2312" w:hAnsi="宋体" w:cs="黑体" w:hint="default"/>
                <w:sz w:val="32"/>
                <w:szCs w:val="28"/>
              </w:rPr>
            </w:pPr>
            <w:r w:rsidRPr="003A6368">
              <w:rPr>
                <w:rFonts w:ascii="仿宋_GB2312" w:eastAsia="仿宋_GB2312" w:hAnsi="宋体" w:cs="黑体"/>
                <w:sz w:val="32"/>
                <w:szCs w:val="28"/>
              </w:rPr>
              <w:t>联系方式</w:t>
            </w:r>
          </w:p>
        </w:tc>
      </w:tr>
      <w:tr w:rsidR="0040512E" w:rsidRPr="003A6368" w:rsidTr="00D3564D">
        <w:trPr>
          <w:trHeight w:val="7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</w:tr>
      <w:tr w:rsidR="0040512E" w:rsidRPr="003A6368" w:rsidTr="00D3564D">
        <w:trPr>
          <w:trHeight w:val="7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</w:tr>
      <w:tr w:rsidR="0040512E" w:rsidRPr="003A6368" w:rsidTr="00D3564D">
        <w:trPr>
          <w:trHeight w:val="7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</w:tr>
      <w:tr w:rsidR="0040512E" w:rsidRPr="003A6368" w:rsidTr="00D3564D">
        <w:trPr>
          <w:trHeight w:val="75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2E" w:rsidRPr="003A6368" w:rsidRDefault="0040512E" w:rsidP="00D3564D">
            <w:pPr>
              <w:pStyle w:val="TableParagraph"/>
              <w:widowControl/>
              <w:spacing w:line="560" w:lineRule="exact"/>
              <w:ind w:firstLineChars="200" w:firstLine="640"/>
              <w:rPr>
                <w:rFonts w:ascii="仿宋_GB2312" w:eastAsia="仿宋_GB2312" w:hAnsi="仿宋_GB2312" w:cs="仿宋_GB2312" w:hint="default"/>
                <w:sz w:val="32"/>
                <w:szCs w:val="28"/>
              </w:rPr>
            </w:pPr>
          </w:p>
        </w:tc>
      </w:tr>
    </w:tbl>
    <w:p w:rsidR="0040512E" w:rsidRPr="003A6368" w:rsidRDefault="0040512E" w:rsidP="0040512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 w:rsidRPr="003A6368">
        <w:rPr>
          <w:rFonts w:ascii="仿宋_GB2312" w:eastAsia="仿宋_GB2312" w:hAnsi="仿宋_GB2312" w:cs="仿宋_GB2312" w:hint="eastAsia"/>
          <w:sz w:val="32"/>
          <w:szCs w:val="32"/>
          <w:lang w:bidi="ar"/>
        </w:rPr>
        <w:t>注：1.表格可自行续页</w:t>
      </w:r>
    </w:p>
    <w:p w:rsidR="0040512E" w:rsidRDefault="0040512E" w:rsidP="0040512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6368">
        <w:rPr>
          <w:rFonts w:ascii="仿宋_GB2312" w:eastAsia="仿宋_GB2312" w:hAnsi="仿宋_GB2312" w:cs="仿宋_GB2312" w:hint="eastAsia"/>
          <w:sz w:val="32"/>
          <w:szCs w:val="32"/>
          <w:lang w:bidi="ar"/>
        </w:rPr>
        <w:t>2.组别：小学组、初中组、高中组。</w:t>
      </w:r>
    </w:p>
    <w:sectPr w:rsidR="0040512E" w:rsidSect="0040512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8C" w:rsidRDefault="00A54C8C" w:rsidP="00AC627B">
      <w:r>
        <w:separator/>
      </w:r>
    </w:p>
  </w:endnote>
  <w:endnote w:type="continuationSeparator" w:id="0">
    <w:p w:rsidR="00A54C8C" w:rsidRDefault="00A54C8C" w:rsidP="00A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2E" w:rsidRDefault="0040512E" w:rsidP="00AC20A8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12E" w:rsidRDefault="0040512E" w:rsidP="00AC20A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2E" w:rsidRPr="006E4DAE" w:rsidRDefault="0040512E" w:rsidP="00AC20A8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6E4DAE">
      <w:rPr>
        <w:rStyle w:val="a7"/>
        <w:rFonts w:ascii="宋体" w:hAnsi="宋体"/>
        <w:sz w:val="28"/>
        <w:szCs w:val="28"/>
      </w:rPr>
      <w:fldChar w:fldCharType="begin"/>
    </w:r>
    <w:r w:rsidRPr="006E4DAE">
      <w:rPr>
        <w:rStyle w:val="a7"/>
        <w:rFonts w:ascii="宋体" w:hAnsi="宋体"/>
        <w:sz w:val="28"/>
        <w:szCs w:val="28"/>
      </w:rPr>
      <w:instrText xml:space="preserve">PAGE  </w:instrText>
    </w:r>
    <w:r w:rsidRPr="006E4DAE">
      <w:rPr>
        <w:rStyle w:val="a7"/>
        <w:rFonts w:ascii="宋体" w:hAnsi="宋体"/>
        <w:sz w:val="28"/>
        <w:szCs w:val="28"/>
      </w:rPr>
      <w:fldChar w:fldCharType="separate"/>
    </w:r>
    <w:r w:rsidR="000165BD">
      <w:rPr>
        <w:rStyle w:val="a7"/>
        <w:rFonts w:ascii="宋体" w:hAnsi="宋体"/>
        <w:noProof/>
        <w:sz w:val="28"/>
        <w:szCs w:val="28"/>
      </w:rPr>
      <w:t>3</w:t>
    </w:r>
    <w:r w:rsidRPr="006E4DAE">
      <w:rPr>
        <w:rStyle w:val="a7"/>
        <w:rFonts w:ascii="宋体" w:hAnsi="宋体"/>
        <w:sz w:val="28"/>
        <w:szCs w:val="28"/>
      </w:rPr>
      <w:fldChar w:fldCharType="end"/>
    </w:r>
  </w:p>
  <w:p w:rsidR="0040512E" w:rsidRDefault="0040512E" w:rsidP="00AC20A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8C" w:rsidRDefault="00A54C8C" w:rsidP="00AC627B">
      <w:r>
        <w:separator/>
      </w:r>
    </w:p>
  </w:footnote>
  <w:footnote w:type="continuationSeparator" w:id="0">
    <w:p w:rsidR="00A54C8C" w:rsidRDefault="00A54C8C" w:rsidP="00AC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B147"/>
    <w:multiLevelType w:val="singleLevel"/>
    <w:tmpl w:val="13AAB147"/>
    <w:lvl w:ilvl="0">
      <w:start w:val="2"/>
      <w:numFmt w:val="chineseCounting"/>
      <w:lvlRestart w:val="0"/>
      <w:suff w:val="nothing"/>
      <w:lvlText w:val="（%1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DdmOWQyMDdkZmMyZWZmMjE5NWU4MTZkMzQ1ZTE5ZDIifQ=="/>
  </w:docVars>
  <w:rsids>
    <w:rsidRoot w:val="001D6579"/>
    <w:rsid w:val="000165BD"/>
    <w:rsid w:val="000A3049"/>
    <w:rsid w:val="000B7ACD"/>
    <w:rsid w:val="001A7707"/>
    <w:rsid w:val="001D6579"/>
    <w:rsid w:val="00200269"/>
    <w:rsid w:val="002142E8"/>
    <w:rsid w:val="002549FF"/>
    <w:rsid w:val="002C4B6E"/>
    <w:rsid w:val="00311F54"/>
    <w:rsid w:val="003E002A"/>
    <w:rsid w:val="003F4C25"/>
    <w:rsid w:val="0040512E"/>
    <w:rsid w:val="004E7C00"/>
    <w:rsid w:val="00531680"/>
    <w:rsid w:val="005742A4"/>
    <w:rsid w:val="005D1015"/>
    <w:rsid w:val="00610E66"/>
    <w:rsid w:val="0061674C"/>
    <w:rsid w:val="006C7EE2"/>
    <w:rsid w:val="006D1193"/>
    <w:rsid w:val="007B3C4A"/>
    <w:rsid w:val="008519E5"/>
    <w:rsid w:val="008C7AD3"/>
    <w:rsid w:val="009168E1"/>
    <w:rsid w:val="00996BC0"/>
    <w:rsid w:val="009E01E3"/>
    <w:rsid w:val="00A12B3E"/>
    <w:rsid w:val="00A54C8C"/>
    <w:rsid w:val="00A95C70"/>
    <w:rsid w:val="00AC627B"/>
    <w:rsid w:val="00B754A0"/>
    <w:rsid w:val="00BB7BE2"/>
    <w:rsid w:val="00C03647"/>
    <w:rsid w:val="00C10123"/>
    <w:rsid w:val="00C20D56"/>
    <w:rsid w:val="00C845C8"/>
    <w:rsid w:val="00CA6D80"/>
    <w:rsid w:val="00D265BA"/>
    <w:rsid w:val="00D90BB2"/>
    <w:rsid w:val="00DC51E4"/>
    <w:rsid w:val="00E30CE8"/>
    <w:rsid w:val="00E65C4B"/>
    <w:rsid w:val="00EA1104"/>
    <w:rsid w:val="00F7719A"/>
    <w:rsid w:val="00FB17CF"/>
    <w:rsid w:val="00FB7452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3"/>
    <w:rsid w:val="0040512E"/>
    <w:rPr>
      <w:rFonts w:ascii="Calibri" w:hAnsi="Calibri"/>
      <w:kern w:val="2"/>
      <w:sz w:val="18"/>
      <w:szCs w:val="18"/>
    </w:rPr>
  </w:style>
  <w:style w:type="paragraph" w:customStyle="1" w:styleId="TableParagraph">
    <w:name w:val="Table Paragraph"/>
    <w:basedOn w:val="a"/>
    <w:rsid w:val="0040512E"/>
    <w:rPr>
      <w:rFonts w:ascii="仿宋" w:eastAsia="仿宋" w:hAnsi="仿宋" w:cs="Times New Roman" w:hint="eastAsia"/>
      <w:szCs w:val="24"/>
    </w:rPr>
  </w:style>
  <w:style w:type="character" w:styleId="a7">
    <w:name w:val="page number"/>
    <w:basedOn w:val="a0"/>
    <w:rsid w:val="0040512E"/>
  </w:style>
  <w:style w:type="paragraph" w:styleId="a8">
    <w:name w:val="Normal Indent"/>
    <w:basedOn w:val="a"/>
    <w:qFormat/>
    <w:rsid w:val="009168E1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3"/>
    <w:rsid w:val="0040512E"/>
    <w:rPr>
      <w:rFonts w:ascii="Calibri" w:hAnsi="Calibri"/>
      <w:kern w:val="2"/>
      <w:sz w:val="18"/>
      <w:szCs w:val="18"/>
    </w:rPr>
  </w:style>
  <w:style w:type="paragraph" w:customStyle="1" w:styleId="TableParagraph">
    <w:name w:val="Table Paragraph"/>
    <w:basedOn w:val="a"/>
    <w:rsid w:val="0040512E"/>
    <w:rPr>
      <w:rFonts w:ascii="仿宋" w:eastAsia="仿宋" w:hAnsi="仿宋" w:cs="Times New Roman" w:hint="eastAsia"/>
      <w:szCs w:val="24"/>
    </w:rPr>
  </w:style>
  <w:style w:type="character" w:styleId="a7">
    <w:name w:val="page number"/>
    <w:basedOn w:val="a0"/>
    <w:rsid w:val="0040512E"/>
  </w:style>
  <w:style w:type="paragraph" w:styleId="a8">
    <w:name w:val="Normal Indent"/>
    <w:basedOn w:val="a"/>
    <w:qFormat/>
    <w:rsid w:val="009168E1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6933C987-3F59-4F90-9D36-AF8ABEB085A9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2023-03-30T01:06:00Z</dcterms:created>
  <dcterms:modified xsi:type="dcterms:W3CDTF">2023-03-30T01:06:00Z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2F1A48B449F64BD283F520E75FAA556D</vt:lpwstr>
  </property>
</Properties>
</file>