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D7" w:rsidRPr="005E1A76" w:rsidRDefault="007467D7" w:rsidP="005405FE">
      <w:pPr>
        <w:spacing w:line="1200" w:lineRule="exact"/>
        <w:rPr>
          <w:rFonts w:ascii="华文中宋" w:eastAsia="华文中宋" w:hAnsi="华文中宋"/>
          <w:color w:val="FF0000"/>
          <w:spacing w:val="100"/>
          <w:sz w:val="100"/>
          <w:szCs w:val="1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46.8pt;width:138.75pt;height:75.95pt;z-index:-251658240" strokecolor="white">
            <v:textbox style="mso-next-textbox:#_x0000_s1026">
              <w:txbxContent>
                <w:p w:rsidR="007467D7" w:rsidRPr="005E1A76" w:rsidRDefault="007467D7" w:rsidP="00296D6E">
                  <w:pPr>
                    <w:rPr>
                      <w:rFonts w:ascii="华文中宋" w:eastAsia="华文中宋" w:hAnsi="华文中宋"/>
                      <w:color w:val="FF0000"/>
                      <w:sz w:val="100"/>
                      <w:szCs w:val="100"/>
                    </w:rPr>
                  </w:pPr>
                  <w:r w:rsidRPr="005E1A76">
                    <w:rPr>
                      <w:rFonts w:ascii="华文中宋" w:eastAsia="华文中宋" w:hAnsi="华文中宋" w:cs="华文中宋" w:hint="eastAsia"/>
                      <w:color w:val="FF0000"/>
                      <w:sz w:val="100"/>
                      <w:szCs w:val="100"/>
                    </w:rPr>
                    <w:t>文件</w:t>
                  </w:r>
                </w:p>
              </w:txbxContent>
            </v:textbox>
          </v:shape>
        </w:pict>
      </w:r>
      <w:r w:rsidRPr="005E1A76">
        <w:rPr>
          <w:rFonts w:ascii="宋体" w:hAnsi="宋体" w:cs="宋体" w:hint="eastAsia"/>
          <w:color w:val="FF0000"/>
          <w:spacing w:val="100"/>
          <w:sz w:val="100"/>
          <w:szCs w:val="100"/>
        </w:rPr>
        <w:t>乐清</w:t>
      </w:r>
      <w:r w:rsidRPr="005E1A76">
        <w:rPr>
          <w:rFonts w:ascii="Dotum" w:eastAsia="Dotum" w:hAnsi="Dotum" w:cs="Dotum" w:hint="eastAsia"/>
          <w:color w:val="FF0000"/>
          <w:spacing w:val="100"/>
          <w:sz w:val="100"/>
          <w:szCs w:val="100"/>
        </w:rPr>
        <w:t>市</w:t>
      </w:r>
      <w:r w:rsidRPr="005E1A76">
        <w:rPr>
          <w:rFonts w:ascii="宋体" w:hAnsi="宋体" w:cs="宋体" w:hint="eastAsia"/>
          <w:color w:val="FF0000"/>
          <w:spacing w:val="100"/>
          <w:sz w:val="100"/>
          <w:szCs w:val="100"/>
        </w:rPr>
        <w:t>教</w:t>
      </w:r>
      <w:r w:rsidRPr="005E1A76">
        <w:rPr>
          <w:rFonts w:ascii="Dotum" w:eastAsia="Dotum" w:hAnsi="Dotum" w:cs="Dotum" w:hint="eastAsia"/>
          <w:color w:val="FF0000"/>
          <w:spacing w:val="100"/>
          <w:sz w:val="100"/>
          <w:szCs w:val="100"/>
        </w:rPr>
        <w:t>育局</w:t>
      </w:r>
    </w:p>
    <w:p w:rsidR="007467D7" w:rsidRDefault="007467D7" w:rsidP="005405FE">
      <w:pPr>
        <w:spacing w:line="1200" w:lineRule="exact"/>
        <w:rPr>
          <w:rFonts w:ascii="华文中宋" w:eastAsia="华文中宋" w:hAnsi="华文中宋"/>
          <w:color w:val="FF0000"/>
          <w:spacing w:val="-60"/>
          <w:w w:val="66"/>
          <w:position w:val="6"/>
          <w:sz w:val="100"/>
          <w:szCs w:val="100"/>
        </w:rPr>
      </w:pPr>
      <w:r w:rsidRPr="005E1A76">
        <w:rPr>
          <w:rFonts w:ascii="宋体" w:hAnsi="宋体" w:cs="宋体" w:hint="eastAsia"/>
          <w:color w:val="FF0000"/>
          <w:spacing w:val="-60"/>
          <w:w w:val="66"/>
          <w:position w:val="6"/>
          <w:sz w:val="100"/>
          <w:szCs w:val="100"/>
        </w:rPr>
        <w:t>乐清</w:t>
      </w:r>
      <w:r w:rsidRPr="005E1A76">
        <w:rPr>
          <w:rFonts w:ascii="Dotum" w:eastAsia="Dotum" w:hAnsi="Dotum" w:cs="Dotum" w:hint="eastAsia"/>
          <w:color w:val="FF0000"/>
          <w:spacing w:val="-60"/>
          <w:w w:val="66"/>
          <w:position w:val="6"/>
          <w:sz w:val="100"/>
          <w:szCs w:val="100"/>
        </w:rPr>
        <w:t>市人力</w:t>
      </w:r>
      <w:r w:rsidRPr="005E1A76">
        <w:rPr>
          <w:rFonts w:ascii="宋体" w:hAnsi="宋体" w:cs="宋体" w:hint="eastAsia"/>
          <w:color w:val="FF0000"/>
          <w:spacing w:val="-60"/>
          <w:w w:val="66"/>
          <w:position w:val="6"/>
          <w:sz w:val="100"/>
          <w:szCs w:val="100"/>
        </w:rPr>
        <w:t>资</w:t>
      </w:r>
      <w:r w:rsidRPr="005E1A76">
        <w:rPr>
          <w:rFonts w:ascii="Dotum" w:eastAsia="Dotum" w:hAnsi="Dotum" w:cs="Dotum" w:hint="eastAsia"/>
          <w:color w:val="FF0000"/>
          <w:spacing w:val="-60"/>
          <w:w w:val="66"/>
          <w:position w:val="6"/>
          <w:sz w:val="100"/>
          <w:szCs w:val="100"/>
        </w:rPr>
        <w:t>源和社</w:t>
      </w:r>
      <w:r w:rsidRPr="005E1A76">
        <w:rPr>
          <w:rFonts w:ascii="宋体" w:hAnsi="宋体" w:cs="宋体" w:hint="eastAsia"/>
          <w:color w:val="FF0000"/>
          <w:spacing w:val="-60"/>
          <w:w w:val="66"/>
          <w:position w:val="6"/>
          <w:sz w:val="100"/>
          <w:szCs w:val="100"/>
        </w:rPr>
        <w:t>会</w:t>
      </w:r>
      <w:r w:rsidRPr="005E1A76">
        <w:rPr>
          <w:rFonts w:ascii="Dotum" w:eastAsia="Dotum" w:hAnsi="Dotum" w:cs="Dotum" w:hint="eastAsia"/>
          <w:color w:val="FF0000"/>
          <w:spacing w:val="-60"/>
          <w:w w:val="66"/>
          <w:position w:val="6"/>
          <w:sz w:val="100"/>
          <w:szCs w:val="100"/>
        </w:rPr>
        <w:t>保障</w:t>
      </w:r>
      <w:r w:rsidRPr="005E1A76">
        <w:rPr>
          <w:rFonts w:ascii="华文中宋" w:eastAsia="华文中宋" w:hAnsi="华文中宋" w:cs="华文中宋" w:hint="eastAsia"/>
          <w:color w:val="FF0000"/>
          <w:spacing w:val="-60"/>
          <w:w w:val="66"/>
          <w:position w:val="6"/>
          <w:sz w:val="100"/>
          <w:szCs w:val="100"/>
        </w:rPr>
        <w:t>局</w:t>
      </w:r>
    </w:p>
    <w:p w:rsidR="007467D7" w:rsidRPr="005405FE" w:rsidRDefault="007467D7" w:rsidP="005405FE">
      <w:pPr>
        <w:spacing w:line="1200" w:lineRule="exact"/>
        <w:rPr>
          <w:rFonts w:ascii="宋体"/>
          <w:color w:val="FF0000"/>
          <w:spacing w:val="60"/>
          <w:w w:val="90"/>
          <w:position w:val="6"/>
          <w:sz w:val="100"/>
          <w:szCs w:val="100"/>
        </w:rPr>
      </w:pPr>
      <w:r w:rsidRPr="005405FE">
        <w:rPr>
          <w:rFonts w:ascii="宋体" w:hAnsi="宋体" w:cs="宋体" w:hint="eastAsia"/>
          <w:color w:val="FF0000"/>
          <w:spacing w:val="60"/>
          <w:w w:val="90"/>
          <w:position w:val="6"/>
          <w:sz w:val="100"/>
          <w:szCs w:val="100"/>
        </w:rPr>
        <w:t>乐清市教育工会</w:t>
      </w:r>
    </w:p>
    <w:p w:rsidR="007467D7" w:rsidRDefault="007467D7" w:rsidP="000E2498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467D7" w:rsidRDefault="007467D7" w:rsidP="000E2498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乐教职〔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7467D7" w:rsidRPr="005E1A76" w:rsidRDefault="007467D7" w:rsidP="000E2498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7467D7" w:rsidRDefault="007467D7" w:rsidP="000E2498">
      <w:pPr>
        <w:widowControl/>
        <w:spacing w:line="560" w:lineRule="exact"/>
        <w:jc w:val="center"/>
        <w:rPr>
          <w:rFonts w:ascii="宋体"/>
          <w:color w:val="444444"/>
          <w:w w:val="90"/>
          <w:kern w:val="0"/>
          <w:sz w:val="44"/>
          <w:szCs w:val="44"/>
        </w:rPr>
      </w:pPr>
      <w:r>
        <w:rPr>
          <w:noProof/>
        </w:rPr>
        <w:pict>
          <v:line id="_x0000_s1027" style="position:absolute;left:0;text-align:left;z-index:251657216" from="-18pt,1.2pt" to="449.7pt,1.2pt" strokecolor="red" strokeweight="2pt"/>
        </w:pict>
      </w:r>
    </w:p>
    <w:p w:rsidR="007467D7" w:rsidRDefault="007467D7" w:rsidP="008E09C5">
      <w:pPr>
        <w:widowControl/>
        <w:spacing w:line="600" w:lineRule="exact"/>
        <w:jc w:val="center"/>
        <w:rPr>
          <w:rFonts w:ascii="方正小标宋简体" w:eastAsia="方正小标宋简体" w:hAnsi="宋体"/>
          <w:spacing w:val="-20"/>
          <w:w w:val="90"/>
          <w:kern w:val="0"/>
          <w:sz w:val="44"/>
          <w:szCs w:val="44"/>
        </w:rPr>
      </w:pPr>
      <w:r w:rsidRPr="008E09C5">
        <w:rPr>
          <w:rFonts w:ascii="方正小标宋简体" w:eastAsia="方正小标宋简体" w:hAnsi="宋体" w:cs="方正小标宋简体" w:hint="eastAsia"/>
          <w:spacing w:val="-10"/>
          <w:w w:val="90"/>
          <w:kern w:val="0"/>
          <w:sz w:val="44"/>
          <w:szCs w:val="44"/>
        </w:rPr>
        <w:t>乐清市教育局</w:t>
      </w:r>
      <w:r>
        <w:rPr>
          <w:rFonts w:ascii="方正小标宋简体" w:eastAsia="方正小标宋简体" w:hAnsi="宋体" w:cs="方正小标宋简体" w:hint="eastAsia"/>
          <w:spacing w:val="-10"/>
          <w:w w:val="90"/>
          <w:kern w:val="0"/>
          <w:sz w:val="44"/>
          <w:szCs w:val="44"/>
        </w:rPr>
        <w:t>等</w:t>
      </w:r>
      <w:r>
        <w:rPr>
          <w:rFonts w:ascii="方正小标宋简体" w:eastAsia="方正小标宋简体" w:hAnsi="宋体" w:cs="方正小标宋简体"/>
          <w:spacing w:val="-10"/>
          <w:w w:val="90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方正小标宋简体" w:hint="eastAsia"/>
          <w:spacing w:val="-10"/>
          <w:w w:val="90"/>
          <w:kern w:val="0"/>
          <w:sz w:val="44"/>
          <w:szCs w:val="44"/>
        </w:rPr>
        <w:t>部门</w:t>
      </w:r>
      <w:r w:rsidRPr="008E09C5">
        <w:rPr>
          <w:rFonts w:ascii="方正小标宋简体" w:eastAsia="方正小标宋简体" w:hAnsi="宋体" w:cs="方正小标宋简体" w:hint="eastAsia"/>
          <w:spacing w:val="-10"/>
          <w:w w:val="90"/>
          <w:kern w:val="0"/>
          <w:sz w:val="44"/>
          <w:szCs w:val="44"/>
        </w:rPr>
        <w:t>关于举</w:t>
      </w:r>
      <w:r>
        <w:rPr>
          <w:rFonts w:ascii="方正小标宋简体" w:eastAsia="方正小标宋简体" w:hAnsi="宋体" w:cs="方正小标宋简体" w:hint="eastAsia"/>
          <w:spacing w:val="-10"/>
          <w:w w:val="90"/>
          <w:kern w:val="0"/>
          <w:sz w:val="44"/>
          <w:szCs w:val="44"/>
        </w:rPr>
        <w:t>办</w:t>
      </w:r>
      <w:r w:rsidRPr="008E09C5">
        <w:rPr>
          <w:rFonts w:ascii="方正小标宋简体" w:eastAsia="方正小标宋简体" w:hAnsi="宋体" w:cs="方正小标宋简体"/>
          <w:spacing w:val="-20"/>
          <w:w w:val="9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方正小标宋简体"/>
          <w:spacing w:val="-20"/>
          <w:w w:val="90"/>
          <w:kern w:val="0"/>
          <w:sz w:val="44"/>
          <w:szCs w:val="44"/>
        </w:rPr>
        <w:t>7</w:t>
      </w:r>
      <w:r w:rsidRPr="008E09C5">
        <w:rPr>
          <w:rFonts w:ascii="方正小标宋简体" w:eastAsia="方正小标宋简体" w:hAnsi="宋体" w:cs="方正小标宋简体" w:hint="eastAsia"/>
          <w:spacing w:val="-20"/>
          <w:w w:val="90"/>
          <w:kern w:val="0"/>
          <w:sz w:val="44"/>
          <w:szCs w:val="44"/>
        </w:rPr>
        <w:t>年乐清市</w:t>
      </w:r>
      <w:bookmarkStart w:id="0" w:name="OLE_LINK1"/>
      <w:bookmarkStart w:id="1" w:name="OLE_LINK2"/>
    </w:p>
    <w:p w:rsidR="007467D7" w:rsidRPr="008E09C5" w:rsidRDefault="007467D7" w:rsidP="008E09C5">
      <w:pPr>
        <w:widowControl/>
        <w:spacing w:line="600" w:lineRule="exact"/>
        <w:jc w:val="center"/>
        <w:rPr>
          <w:rFonts w:ascii="方正小标宋简体" w:eastAsia="方正小标宋简体"/>
          <w:spacing w:val="-20"/>
          <w:w w:val="90"/>
          <w:kern w:val="0"/>
          <w:sz w:val="44"/>
          <w:szCs w:val="44"/>
        </w:rPr>
      </w:pPr>
      <w:r w:rsidRPr="008E09C5">
        <w:rPr>
          <w:rFonts w:ascii="方正小标宋简体" w:eastAsia="方正小标宋简体" w:hAnsi="宋体" w:cs="方正小标宋简体" w:hint="eastAsia"/>
          <w:spacing w:val="-20"/>
          <w:w w:val="90"/>
          <w:kern w:val="0"/>
          <w:sz w:val="44"/>
          <w:szCs w:val="44"/>
        </w:rPr>
        <w:t>中等职业学校师生专业技能比赛的通知</w:t>
      </w:r>
      <w:bookmarkEnd w:id="0"/>
      <w:bookmarkEnd w:id="1"/>
    </w:p>
    <w:p w:rsidR="007467D7" w:rsidRPr="005E1A76" w:rsidRDefault="007467D7" w:rsidP="005405FE">
      <w:pPr>
        <w:widowControl/>
        <w:spacing w:line="50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7467D7" w:rsidRPr="005E1A76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各中等职业学校：</w:t>
      </w:r>
    </w:p>
    <w:p w:rsidR="007467D7" w:rsidRPr="005405FE" w:rsidRDefault="007467D7" w:rsidP="00C7534C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仿宋"/>
          <w:spacing w:val="-10"/>
          <w:kern w:val="0"/>
          <w:sz w:val="32"/>
          <w:szCs w:val="32"/>
        </w:rPr>
      </w:pPr>
      <w:r w:rsidRPr="005405FE"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为贯彻落实《国务院关于加快发展现代职业教育的决定》和《浙江省人民政府关于加快发展现代职业教育的实施意见》精神，进一步深化职业教育教学改革，强化中等职业学校师生专业技能水平，提升服务经济社会的能力与</w:t>
      </w:r>
      <w:r w:rsidRPr="005405FE">
        <w:rPr>
          <w:rFonts w:ascii="仿宋_GB2312" w:eastAsia="仿宋_GB2312" w:hAnsi="宋体" w:cs="仿宋_GB2312" w:hint="eastAsia"/>
          <w:color w:val="000000"/>
          <w:spacing w:val="-10"/>
          <w:sz w:val="32"/>
          <w:szCs w:val="32"/>
        </w:rPr>
        <w:t>水平，</w:t>
      </w:r>
      <w:r w:rsidRPr="005405FE"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经研究，决定举行乐清市</w:t>
      </w:r>
      <w:r w:rsidRPr="005405FE">
        <w:rPr>
          <w:rFonts w:ascii="仿宋_GB2312" w:eastAsia="仿宋_GB2312" w:hAnsi="仿宋" w:cs="仿宋_GB2312"/>
          <w:spacing w:val="-10"/>
          <w:kern w:val="0"/>
          <w:sz w:val="32"/>
          <w:szCs w:val="32"/>
        </w:rPr>
        <w:t>2017</w:t>
      </w:r>
      <w:r w:rsidRPr="005405FE"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年中等职业学校师生专业技能比赛活动。现将有关事项通知如下：</w:t>
      </w:r>
    </w:p>
    <w:p w:rsidR="007467D7" w:rsidRDefault="007467D7" w:rsidP="00C7534C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405FE">
        <w:rPr>
          <w:rFonts w:ascii="黑体" w:eastAsia="黑体" w:hAnsi="黑体" w:cs="黑体" w:hint="eastAsia"/>
          <w:kern w:val="0"/>
          <w:sz w:val="32"/>
          <w:szCs w:val="32"/>
        </w:rPr>
        <w:t>一、比赛组织</w:t>
      </w:r>
      <w:r w:rsidRPr="005405FE">
        <w:rPr>
          <w:rFonts w:ascii="黑体" w:eastAsia="黑体" w:hAnsi="黑体"/>
          <w:kern w:val="0"/>
          <w:sz w:val="32"/>
          <w:szCs w:val="32"/>
        </w:rPr>
        <w:t> </w:t>
      </w:r>
      <w:r w:rsidRPr="00DD7396">
        <w:rPr>
          <w:rFonts w:ascii="仿宋_GB2312" w:eastAsia="仿宋_GB2312" w:hAnsi="仿宋"/>
          <w:kern w:val="0"/>
          <w:sz w:val="32"/>
          <w:szCs w:val="32"/>
        </w:rPr>
        <w:br/>
      </w:r>
      <w:r w:rsidRPr="00DD7396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　　本次比赛由乐清市教育局、乐清市人力资源和社会保障局、乐清市教育工会联合举办，乐清市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教育局</w:t>
      </w:r>
      <w:r w:rsidRPr="00DD7396">
        <w:rPr>
          <w:rFonts w:ascii="仿宋_GB2312" w:eastAsia="仿宋_GB2312" w:hAnsi="仿宋" w:cs="仿宋_GB2312" w:hint="eastAsia"/>
          <w:kern w:val="0"/>
          <w:sz w:val="32"/>
          <w:szCs w:val="32"/>
        </w:rPr>
        <w:t>教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研</w:t>
      </w:r>
      <w:r w:rsidRPr="00DD7396">
        <w:rPr>
          <w:rFonts w:ascii="仿宋_GB2312" w:eastAsia="仿宋_GB2312" w:hAnsi="仿宋" w:cs="仿宋_GB2312" w:hint="eastAsia"/>
          <w:kern w:val="0"/>
          <w:sz w:val="32"/>
          <w:szCs w:val="32"/>
        </w:rPr>
        <w:t>室和有关职业学校具体承办各专业类别项目的比赛。</w:t>
      </w:r>
      <w:r w:rsidRPr="00DD7396">
        <w:rPr>
          <w:rFonts w:ascii="仿宋_GB2312" w:eastAsia="仿宋_GB2312" w:hAnsi="仿宋"/>
          <w:kern w:val="0"/>
          <w:sz w:val="32"/>
          <w:szCs w:val="32"/>
        </w:rPr>
        <w:t> </w:t>
      </w:r>
    </w:p>
    <w:p w:rsidR="007467D7" w:rsidRPr="005405FE" w:rsidRDefault="007467D7" w:rsidP="00C7534C">
      <w:pPr>
        <w:widowControl/>
        <w:spacing w:line="500" w:lineRule="exact"/>
        <w:ind w:firstLineChars="196" w:firstLine="31680"/>
        <w:jc w:val="left"/>
        <w:rPr>
          <w:rFonts w:ascii="黑体" w:eastAsia="黑体" w:hAnsi="黑体"/>
          <w:kern w:val="0"/>
          <w:sz w:val="32"/>
          <w:szCs w:val="32"/>
        </w:rPr>
      </w:pPr>
      <w:r w:rsidRPr="005405FE">
        <w:rPr>
          <w:rFonts w:ascii="黑体" w:eastAsia="黑体" w:hAnsi="黑体" w:cs="黑体" w:hint="eastAsia"/>
          <w:kern w:val="0"/>
          <w:sz w:val="32"/>
          <w:szCs w:val="32"/>
        </w:rPr>
        <w:t>二、比赛专业、项目</w:t>
      </w:r>
    </w:p>
    <w:p w:rsidR="007467D7" w:rsidRPr="005405FE" w:rsidRDefault="007467D7" w:rsidP="00C7534C">
      <w:pPr>
        <w:widowControl/>
        <w:spacing w:line="500" w:lineRule="exact"/>
        <w:ind w:firstLineChars="196" w:firstLine="31680"/>
        <w:jc w:val="left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5405FE"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加工制造类、信息技术类、财经商贸类等</w:t>
      </w:r>
      <w:r w:rsidRPr="005405FE">
        <w:rPr>
          <w:rFonts w:ascii="仿宋_GB2312" w:eastAsia="仿宋_GB2312" w:hAnsi="仿宋" w:cs="仿宋_GB2312"/>
          <w:spacing w:val="-20"/>
          <w:kern w:val="0"/>
          <w:sz w:val="32"/>
          <w:szCs w:val="32"/>
        </w:rPr>
        <w:t>6</w:t>
      </w:r>
      <w:r w:rsidRPr="005405FE"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大类专业</w:t>
      </w:r>
      <w:r w:rsidRPr="005405FE">
        <w:rPr>
          <w:rFonts w:ascii="仿宋_GB2312" w:eastAsia="仿宋_GB2312" w:hAnsi="仿宋" w:cs="仿宋_GB2312"/>
          <w:spacing w:val="-20"/>
          <w:kern w:val="0"/>
          <w:sz w:val="32"/>
          <w:szCs w:val="32"/>
        </w:rPr>
        <w:t>20</w:t>
      </w:r>
      <w:r w:rsidRPr="005405FE"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个项目。</w:t>
      </w:r>
    </w:p>
    <w:p w:rsidR="007467D7" w:rsidRPr="005405FE" w:rsidRDefault="007467D7" w:rsidP="00C7534C">
      <w:pPr>
        <w:widowControl/>
        <w:spacing w:line="500" w:lineRule="exact"/>
        <w:ind w:firstLineChars="196" w:firstLine="31680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5405FE">
        <w:rPr>
          <w:rFonts w:ascii="楷体_GB2312" w:eastAsia="楷体_GB2312" w:hAnsi="仿宋" w:cs="楷体_GB2312" w:hint="eastAsia"/>
          <w:kern w:val="0"/>
          <w:sz w:val="32"/>
          <w:szCs w:val="32"/>
        </w:rPr>
        <w:t>（一）学生组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加工制造类：数控车工，普车，钳工，零件测绘与</w:t>
      </w:r>
      <w:r w:rsidRPr="00F2460B">
        <w:rPr>
          <w:rFonts w:ascii="仿宋_GB2312" w:eastAsia="仿宋_GB2312" w:hAnsi="仿宋" w:cs="仿宋_GB2312"/>
          <w:kern w:val="0"/>
          <w:sz w:val="32"/>
          <w:szCs w:val="32"/>
        </w:rPr>
        <w:t>AUTO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Pr="00F2460B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数控铣工，电子产品装配与调试，手工制图。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信息技术类：网络搭建及应用，数字影音后期制作技术。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财经商贸类：会计分岗位，会计电算化、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电子商务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、办公室事务处理、</w:t>
      </w:r>
      <w:r w:rsidRPr="00F2460B">
        <w:rPr>
          <w:rFonts w:ascii="仿宋_GB2312" w:eastAsia="仿宋_GB2312" w:hAnsi="仿宋" w:cs="仿宋_GB2312"/>
          <w:kern w:val="0"/>
          <w:sz w:val="32"/>
          <w:szCs w:val="32"/>
        </w:rPr>
        <w:t>ERP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沙盘模拟。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旅游服务类：中式宴会摆台，客房服务，中餐烹饪。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交通运输类：发动机拆装。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6.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其他类：中职英语技能。</w:t>
      </w:r>
    </w:p>
    <w:p w:rsidR="007467D7" w:rsidRPr="005405FE" w:rsidRDefault="007467D7" w:rsidP="00C7534C">
      <w:pPr>
        <w:widowControl/>
        <w:spacing w:line="500" w:lineRule="exact"/>
        <w:ind w:firstLineChars="196" w:firstLine="31680"/>
        <w:jc w:val="left"/>
        <w:rPr>
          <w:rFonts w:ascii="楷体_GB2312" w:eastAsia="楷体_GB2312" w:hAnsi="仿宋"/>
          <w:kern w:val="0"/>
          <w:sz w:val="32"/>
          <w:szCs w:val="32"/>
        </w:rPr>
      </w:pPr>
      <w:r w:rsidRPr="005405FE">
        <w:rPr>
          <w:rFonts w:ascii="楷体_GB2312" w:eastAsia="楷体_GB2312" w:hAnsi="仿宋" w:cs="楷体_GB2312" w:hint="eastAsia"/>
          <w:kern w:val="0"/>
          <w:sz w:val="32"/>
          <w:szCs w:val="32"/>
        </w:rPr>
        <w:t>（二）教师组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加工制造类：数控车工，普车，电子产品装配与调试，零件测绘与</w:t>
      </w:r>
      <w:r w:rsidRPr="00F2460B">
        <w:rPr>
          <w:rFonts w:ascii="仿宋_GB2312" w:eastAsia="仿宋_GB2312" w:hAnsi="仿宋" w:cs="仿宋_GB2312"/>
          <w:kern w:val="0"/>
          <w:sz w:val="32"/>
          <w:szCs w:val="32"/>
        </w:rPr>
        <w:t>AUTO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信息技术类：网络搭建及应用，数字影音后期制作技术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，平面设计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467D7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财经商贸类：会计分岗位，会计电算化、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电子商务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467D7" w:rsidRPr="00F2460B" w:rsidRDefault="007467D7" w:rsidP="00C7534C">
      <w:pPr>
        <w:widowControl/>
        <w:spacing w:line="500" w:lineRule="exact"/>
        <w:ind w:firstLineChars="245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旅游服务类：中式宴会摆台，中餐烹饪。</w:t>
      </w:r>
    </w:p>
    <w:p w:rsidR="007467D7" w:rsidRDefault="007467D7" w:rsidP="00C7534C">
      <w:pPr>
        <w:widowControl/>
        <w:spacing w:line="500" w:lineRule="exact"/>
        <w:ind w:firstLineChars="25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F2460B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交通运输类：发动机拆装。</w:t>
      </w:r>
    </w:p>
    <w:p w:rsidR="007467D7" w:rsidRPr="00E86B55" w:rsidRDefault="007467D7" w:rsidP="00C7534C">
      <w:pPr>
        <w:widowControl/>
        <w:spacing w:line="500" w:lineRule="exact"/>
        <w:ind w:firstLineChars="196" w:firstLine="316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、比赛时间</w:t>
      </w:r>
    </w:p>
    <w:p w:rsidR="007467D7" w:rsidRPr="005E1A76" w:rsidRDefault="007467D7" w:rsidP="00C7534C">
      <w:pPr>
        <w:widowControl/>
        <w:spacing w:line="500" w:lineRule="exact"/>
        <w:ind w:firstLineChars="196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11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11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12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日。</w:t>
      </w:r>
    </w:p>
    <w:p w:rsidR="007467D7" w:rsidRPr="00E86B55" w:rsidRDefault="007467D7" w:rsidP="00C7534C">
      <w:pPr>
        <w:widowControl/>
        <w:spacing w:line="500" w:lineRule="exact"/>
        <w:ind w:firstLineChars="196" w:firstLine="316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、参加对象</w:t>
      </w:r>
    </w:p>
    <w:p w:rsidR="007467D7" w:rsidRPr="005E1A76" w:rsidRDefault="007467D7" w:rsidP="00C7534C">
      <w:pPr>
        <w:widowControl/>
        <w:spacing w:line="500" w:lineRule="exact"/>
        <w:ind w:firstLineChars="196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乐清市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年中等职业学校在籍学生和在岗教师</w:t>
      </w:r>
      <w:r w:rsidRPr="005E1A7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5E1A76">
        <w:rPr>
          <w:rFonts w:ascii="仿宋_GB2312" w:eastAsia="仿宋_GB2312" w:hAnsi="仿宋" w:cs="仿宋_GB2312"/>
          <w:sz w:val="32"/>
          <w:szCs w:val="32"/>
        </w:rPr>
        <w:t>45</w:t>
      </w:r>
      <w:r w:rsidRPr="005E1A76">
        <w:rPr>
          <w:rFonts w:ascii="仿宋_GB2312" w:eastAsia="仿宋_GB2312" w:hAnsi="仿宋" w:cs="仿宋_GB2312" w:hint="eastAsia"/>
          <w:sz w:val="32"/>
          <w:szCs w:val="32"/>
        </w:rPr>
        <w:t>周岁以下的专业教师必须参赛）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467D7" w:rsidRPr="00E86B55" w:rsidRDefault="007467D7" w:rsidP="00C7534C">
      <w:pPr>
        <w:widowControl/>
        <w:spacing w:line="500" w:lineRule="exact"/>
        <w:ind w:firstLineChars="196" w:firstLine="316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、奖励办法</w:t>
      </w:r>
    </w:p>
    <w:p w:rsidR="007467D7" w:rsidRPr="005E1A76" w:rsidRDefault="007467D7" w:rsidP="00C7534C">
      <w:pPr>
        <w:widowControl/>
        <w:spacing w:line="500" w:lineRule="exact"/>
        <w:ind w:firstLineChars="196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本次比赛按专业聘请专家组成评委会，评出一、二、三等奖若干名。同时市人力资源和社会保障局给机械、电子、计算机、餐旅等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符合国家标准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专业的获奖者且成绩合格的学生颁发相应等级的职业资格证书。</w:t>
      </w:r>
    </w:p>
    <w:p w:rsidR="007467D7" w:rsidRPr="00E86B55" w:rsidRDefault="007467D7" w:rsidP="00C7534C">
      <w:pPr>
        <w:widowControl/>
        <w:spacing w:line="500" w:lineRule="exact"/>
        <w:ind w:firstLineChars="194" w:firstLine="3168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、组织报名</w:t>
      </w:r>
    </w:p>
    <w:p w:rsidR="007467D7" w:rsidRPr="005E1A76" w:rsidRDefault="007467D7" w:rsidP="00C7534C">
      <w:pPr>
        <w:widowControl/>
        <w:spacing w:line="500" w:lineRule="exact"/>
        <w:ind w:firstLineChars="194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有关学校按照比赛项目，于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10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日前将参赛名单（见附件）上报各承办学校和市教育局教研室。</w:t>
      </w:r>
    </w:p>
    <w:p w:rsidR="007467D7" w:rsidRDefault="007467D7" w:rsidP="00C7534C">
      <w:pPr>
        <w:widowControl/>
        <w:spacing w:line="500" w:lineRule="exact"/>
        <w:ind w:firstLineChars="196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请有关学校切实做好选拔、参赛组织工作，确保师生准时安全参赛。</w:t>
      </w: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467D7" w:rsidRDefault="007467D7" w:rsidP="00C7534C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附件：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1.201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年乐</w:t>
      </w:r>
      <w:r w:rsidRPr="005E1A76">
        <w:rPr>
          <w:rFonts w:ascii="仿宋_GB2312" w:eastAsia="仿宋_GB2312" w:hAnsi="仿宋" w:cs="仿宋_GB2312" w:hint="eastAsia"/>
          <w:spacing w:val="-6"/>
          <w:kern w:val="0"/>
          <w:sz w:val="32"/>
          <w:szCs w:val="32"/>
        </w:rPr>
        <w:t>清市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中等职业学校师生专业技能比赛</w:t>
      </w:r>
    </w:p>
    <w:p w:rsidR="007467D7" w:rsidRPr="005E1A76" w:rsidRDefault="007467D7" w:rsidP="00C7534C">
      <w:pPr>
        <w:widowControl/>
        <w:spacing w:line="500" w:lineRule="exact"/>
        <w:ind w:firstLineChars="6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学生报名表</w:t>
      </w:r>
    </w:p>
    <w:p w:rsidR="007467D7" w:rsidRDefault="007467D7" w:rsidP="00C7534C">
      <w:pPr>
        <w:widowControl/>
        <w:spacing w:line="500" w:lineRule="exact"/>
        <w:ind w:firstLineChars="5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2.201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年乐</w:t>
      </w:r>
      <w:r w:rsidRPr="005E1A76">
        <w:rPr>
          <w:rFonts w:ascii="仿宋_GB2312" w:eastAsia="仿宋_GB2312" w:hAnsi="仿宋" w:cs="仿宋_GB2312" w:hint="eastAsia"/>
          <w:spacing w:val="-6"/>
          <w:kern w:val="0"/>
          <w:sz w:val="32"/>
          <w:szCs w:val="32"/>
        </w:rPr>
        <w:t>清市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中等职业学校师生专业技能比赛</w:t>
      </w:r>
    </w:p>
    <w:p w:rsidR="007467D7" w:rsidRPr="005E1A76" w:rsidRDefault="007467D7" w:rsidP="00C7534C">
      <w:pPr>
        <w:widowControl/>
        <w:spacing w:line="500" w:lineRule="exact"/>
        <w:ind w:firstLineChars="6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教师报名表</w:t>
      </w:r>
    </w:p>
    <w:p w:rsidR="007467D7" w:rsidRDefault="007467D7" w:rsidP="00C7534C">
      <w:pPr>
        <w:widowControl/>
        <w:spacing w:line="500" w:lineRule="exact"/>
        <w:ind w:firstLineChars="5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E86B55">
        <w:rPr>
          <w:rFonts w:ascii="仿宋_GB2312" w:eastAsia="仿宋_GB2312" w:hAnsi="仿宋" w:cs="仿宋_GB2312"/>
          <w:kern w:val="0"/>
          <w:sz w:val="32"/>
          <w:szCs w:val="32"/>
        </w:rPr>
        <w:t>3.201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E86B55">
        <w:rPr>
          <w:rFonts w:ascii="仿宋_GB2312" w:eastAsia="仿宋_GB2312" w:hAnsi="仿宋" w:cs="仿宋_GB2312" w:hint="eastAsia"/>
          <w:kern w:val="0"/>
          <w:sz w:val="32"/>
          <w:szCs w:val="32"/>
        </w:rPr>
        <w:t>年乐清市中等职业学校师生专业技能比赛</w:t>
      </w:r>
    </w:p>
    <w:p w:rsidR="007467D7" w:rsidRPr="00E86B55" w:rsidRDefault="007467D7" w:rsidP="00C7534C">
      <w:pPr>
        <w:widowControl/>
        <w:spacing w:line="500" w:lineRule="exact"/>
        <w:ind w:firstLineChars="6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E86B55">
        <w:rPr>
          <w:rFonts w:ascii="仿宋_GB2312" w:eastAsia="仿宋_GB2312" w:hAnsi="仿宋" w:cs="仿宋_GB2312" w:hint="eastAsia"/>
          <w:kern w:val="0"/>
          <w:sz w:val="32"/>
          <w:szCs w:val="32"/>
        </w:rPr>
        <w:t>报名汇总表</w:t>
      </w: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 xml:space="preserve">        </w:t>
      </w: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467D7" w:rsidRPr="005E1A76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乐清市教育局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乐清市人力资源和社会保障局</w:t>
      </w: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467D7" w:rsidRDefault="007467D7" w:rsidP="005405FE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467D7" w:rsidRPr="005E1A76" w:rsidRDefault="007467D7" w:rsidP="00C7534C">
      <w:pPr>
        <w:widowControl/>
        <w:spacing w:line="500" w:lineRule="exact"/>
        <w:ind w:firstLineChars="100" w:firstLine="3168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乐清市教育工会</w:t>
      </w:r>
    </w:p>
    <w:p w:rsidR="007467D7" w:rsidRPr="005E1A76" w:rsidRDefault="007467D7" w:rsidP="00C7534C">
      <w:pPr>
        <w:widowControl/>
        <w:tabs>
          <w:tab w:val="left" w:pos="7560"/>
        </w:tabs>
        <w:spacing w:line="500" w:lineRule="exact"/>
        <w:ind w:firstLineChars="1500" w:firstLine="31680"/>
        <w:rPr>
          <w:rFonts w:ascii="仿宋_GB2312" w:eastAsia="仿宋_GB2312" w:hAnsi="仿宋"/>
          <w:kern w:val="0"/>
          <w:sz w:val="32"/>
          <w:szCs w:val="32"/>
        </w:rPr>
      </w:pPr>
      <w:r w:rsidRPr="005E1A76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9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29 </w:t>
      </w:r>
      <w:r w:rsidRPr="005E1A76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7467D7" w:rsidRPr="005E1A76" w:rsidRDefault="007467D7" w:rsidP="005405FE">
      <w:pPr>
        <w:widowControl/>
        <w:spacing w:line="500" w:lineRule="exact"/>
        <w:ind w:firstLine="646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7467D7" w:rsidRPr="005E1A76" w:rsidRDefault="007467D7" w:rsidP="005405FE">
      <w:pPr>
        <w:widowControl/>
        <w:spacing w:line="500" w:lineRule="exact"/>
        <w:ind w:firstLine="646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7467D7" w:rsidRPr="005E1A76" w:rsidRDefault="007467D7" w:rsidP="005E1A76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</w:p>
    <w:tbl>
      <w:tblPr>
        <w:tblW w:w="902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3"/>
      </w:tblGrid>
      <w:tr w:rsidR="007467D7" w:rsidRPr="005E1A76">
        <w:trPr>
          <w:trHeight w:val="667"/>
        </w:trPr>
        <w:tc>
          <w:tcPr>
            <w:tcW w:w="9023" w:type="dxa"/>
            <w:tcBorders>
              <w:left w:val="nil"/>
              <w:right w:val="nil"/>
            </w:tcBorders>
            <w:vAlign w:val="center"/>
          </w:tcPr>
          <w:p w:rsidR="007467D7" w:rsidRPr="005E1A76" w:rsidRDefault="007467D7" w:rsidP="007467D7">
            <w:pPr>
              <w:widowControl/>
              <w:spacing w:line="520" w:lineRule="exact"/>
              <w:ind w:firstLineChars="100" w:firstLine="31680"/>
              <w:jc w:val="lef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5E1A76">
              <w:rPr>
                <w:rFonts w:ascii="仿宋_GB2312" w:eastAsia="仿宋_GB2312" w:hAnsi="仿宋" w:cs="仿宋_GB2312" w:hint="eastAsia"/>
                <w:noProof/>
                <w:spacing w:val="-4"/>
                <w:kern w:val="0"/>
                <w:sz w:val="32"/>
                <w:szCs w:val="32"/>
              </w:rPr>
              <w:t>抄送：</w:t>
            </w:r>
            <w:r w:rsidRPr="005E1A76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温州市教育局、温州市人力资源和社会保障局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、温州市教育工会</w:t>
            </w:r>
            <w:r w:rsidRPr="005E1A76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，乐清市委人才办。</w:t>
            </w:r>
          </w:p>
        </w:tc>
      </w:tr>
      <w:tr w:rsidR="007467D7" w:rsidRPr="005E1A76">
        <w:trPr>
          <w:trHeight w:val="667"/>
        </w:trPr>
        <w:tc>
          <w:tcPr>
            <w:tcW w:w="9023" w:type="dxa"/>
            <w:tcBorders>
              <w:left w:val="nil"/>
              <w:right w:val="nil"/>
            </w:tcBorders>
            <w:vAlign w:val="center"/>
          </w:tcPr>
          <w:p w:rsidR="007467D7" w:rsidRPr="005E1A76" w:rsidRDefault="007467D7" w:rsidP="00F2460B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/>
                <w:noProof/>
                <w:kern w:val="0"/>
                <w:sz w:val="32"/>
                <w:szCs w:val="32"/>
              </w:rPr>
            </w:pPr>
            <w:r w:rsidRPr="005E1A76">
              <w:rPr>
                <w:rFonts w:ascii="仿宋_GB2312" w:eastAsia="仿宋_GB2312" w:hAnsi="仿宋" w:cs="仿宋_GB2312"/>
                <w:noProof/>
                <w:kern w:val="0"/>
                <w:sz w:val="32"/>
                <w:szCs w:val="32"/>
              </w:rPr>
              <w:t xml:space="preserve">  </w:t>
            </w:r>
            <w:r w:rsidRPr="005E1A76">
              <w:rPr>
                <w:rFonts w:ascii="仿宋_GB2312" w:eastAsia="仿宋_GB2312" w:hAnsi="仿宋" w:cs="仿宋_GB2312" w:hint="eastAsia"/>
                <w:noProof/>
                <w:kern w:val="0"/>
                <w:sz w:val="32"/>
                <w:szCs w:val="32"/>
              </w:rPr>
              <w:t>乐清市教育局办公室</w:t>
            </w:r>
            <w:r w:rsidRPr="005E1A76">
              <w:rPr>
                <w:rFonts w:ascii="仿宋_GB2312" w:eastAsia="仿宋_GB2312" w:hAnsi="仿宋" w:cs="仿宋_GB2312"/>
                <w:noProof/>
                <w:kern w:val="0"/>
                <w:sz w:val="32"/>
                <w:szCs w:val="32"/>
              </w:rPr>
              <w:t xml:space="preserve">             201</w:t>
            </w:r>
            <w:r>
              <w:rPr>
                <w:rFonts w:ascii="仿宋_GB2312" w:eastAsia="仿宋_GB2312" w:hAnsi="仿宋" w:cs="仿宋_GB2312"/>
                <w:noProof/>
                <w:kern w:val="0"/>
                <w:sz w:val="32"/>
                <w:szCs w:val="32"/>
              </w:rPr>
              <w:t>7</w:t>
            </w:r>
            <w:r w:rsidRPr="005E1A76">
              <w:rPr>
                <w:rFonts w:ascii="仿宋_GB2312" w:eastAsia="仿宋_GB2312" w:hAnsi="仿宋" w:cs="仿宋_GB2312" w:hint="eastAsia"/>
                <w:noProof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_GB2312"/>
                <w:noProof/>
                <w:kern w:val="0"/>
                <w:sz w:val="32"/>
                <w:szCs w:val="32"/>
              </w:rPr>
              <w:t xml:space="preserve"> 9 </w:t>
            </w:r>
            <w:r w:rsidRPr="005E1A76">
              <w:rPr>
                <w:rFonts w:ascii="仿宋_GB2312" w:eastAsia="仿宋_GB2312" w:hAnsi="仿宋" w:cs="仿宋_GB2312" w:hint="eastAsia"/>
                <w:noProof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仿宋_GB2312"/>
                <w:noProof/>
                <w:kern w:val="0"/>
                <w:sz w:val="32"/>
                <w:szCs w:val="32"/>
              </w:rPr>
              <w:t xml:space="preserve"> 29 </w:t>
            </w:r>
            <w:r w:rsidRPr="005E1A76">
              <w:rPr>
                <w:rFonts w:ascii="仿宋_GB2312" w:eastAsia="仿宋_GB2312" w:hAnsi="仿宋" w:cs="仿宋_GB2312" w:hint="eastAsia"/>
                <w:noProof/>
                <w:kern w:val="0"/>
                <w:sz w:val="32"/>
                <w:szCs w:val="32"/>
              </w:rPr>
              <w:t>日印发</w:t>
            </w:r>
          </w:p>
        </w:tc>
      </w:tr>
    </w:tbl>
    <w:p w:rsidR="007467D7" w:rsidRPr="000744F5" w:rsidRDefault="007467D7" w:rsidP="007467D7">
      <w:pPr>
        <w:widowControl/>
        <w:spacing w:line="20" w:lineRule="exact"/>
        <w:ind w:leftChars="228" w:left="31680" w:hangingChars="300" w:firstLine="31680"/>
        <w:jc w:val="left"/>
        <w:rPr>
          <w:rFonts w:ascii="仿宋" w:eastAsia="仿宋" w:hAnsi="仿宋"/>
          <w:kern w:val="0"/>
          <w:sz w:val="24"/>
          <w:szCs w:val="24"/>
        </w:rPr>
      </w:pPr>
    </w:p>
    <w:p w:rsidR="007467D7" w:rsidRPr="00E86B55" w:rsidRDefault="007467D7" w:rsidP="00296D6E">
      <w:pPr>
        <w:widowControl/>
        <w:spacing w:line="4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E86B55"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7467D7" w:rsidRPr="005405FE" w:rsidRDefault="007467D7" w:rsidP="003E7607">
      <w:pPr>
        <w:widowControl/>
        <w:spacing w:beforeLines="100" w:afterLines="100" w:line="560" w:lineRule="exact"/>
        <w:jc w:val="center"/>
        <w:rPr>
          <w:rFonts w:ascii="方正小标宋简体" w:eastAsia="方正小标宋简体" w:hAnsi="仿宋"/>
          <w:spacing w:val="-10"/>
          <w:kern w:val="0"/>
          <w:sz w:val="36"/>
          <w:szCs w:val="36"/>
        </w:rPr>
      </w:pPr>
      <w:r w:rsidRPr="005405FE">
        <w:rPr>
          <w:rFonts w:ascii="方正小标宋简体" w:eastAsia="方正小标宋简体" w:hAnsi="仿宋" w:cs="方正小标宋简体"/>
          <w:spacing w:val="-10"/>
          <w:kern w:val="0"/>
          <w:sz w:val="36"/>
          <w:szCs w:val="36"/>
        </w:rPr>
        <w:t>2017</w:t>
      </w:r>
      <w:r w:rsidRPr="005405FE">
        <w:rPr>
          <w:rFonts w:ascii="方正小标宋简体" w:eastAsia="方正小标宋简体" w:hAnsi="仿宋" w:cs="方正小标宋简体" w:hint="eastAsia"/>
          <w:spacing w:val="-10"/>
          <w:kern w:val="0"/>
          <w:sz w:val="36"/>
          <w:szCs w:val="36"/>
        </w:rPr>
        <w:t>年乐清市中等职业学校师生专业技能比赛学生报名表</w:t>
      </w:r>
    </w:p>
    <w:p w:rsidR="007467D7" w:rsidRPr="000744F5" w:rsidRDefault="007467D7" w:rsidP="00296D6E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0744F5">
        <w:rPr>
          <w:rFonts w:ascii="仿宋" w:eastAsia="仿宋" w:hAnsi="仿宋" w:cs="仿宋" w:hint="eastAsia"/>
          <w:kern w:val="0"/>
          <w:sz w:val="32"/>
          <w:szCs w:val="32"/>
        </w:rPr>
        <w:t>专业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 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项目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264"/>
        <w:gridCol w:w="1129"/>
        <w:gridCol w:w="1129"/>
        <w:gridCol w:w="2701"/>
        <w:gridCol w:w="996"/>
        <w:gridCol w:w="1116"/>
      </w:tblGrid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</w:t>
            </w:r>
            <w:r w:rsidRPr="000744F5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</w:t>
            </w:r>
            <w:r w:rsidRPr="000744F5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0744F5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指导师</w:t>
            </w: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7"/>
          <w:jc w:val="center"/>
        </w:trPr>
        <w:tc>
          <w:tcPr>
            <w:tcW w:w="78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467D7" w:rsidRPr="000744F5" w:rsidRDefault="007467D7" w:rsidP="003E7607">
      <w:pPr>
        <w:widowControl/>
        <w:spacing w:beforeLines="100" w:line="480" w:lineRule="exact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报名学校</w:t>
      </w:r>
      <w:r w:rsidRPr="000744F5">
        <w:rPr>
          <w:rFonts w:ascii="仿宋" w:eastAsia="仿宋" w:hAnsi="仿宋" w:cs="仿宋"/>
          <w:kern w:val="0"/>
          <w:sz w:val="24"/>
          <w:szCs w:val="24"/>
        </w:rPr>
        <w:t>(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盖章</w:t>
      </w:r>
      <w:r w:rsidRPr="000744F5">
        <w:rPr>
          <w:rFonts w:ascii="仿宋" w:eastAsia="仿宋" w:hAnsi="仿宋" w:cs="仿宋"/>
          <w:kern w:val="0"/>
          <w:sz w:val="24"/>
          <w:szCs w:val="24"/>
        </w:rPr>
        <w:t>)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填表人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联系电话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</w:p>
    <w:p w:rsidR="007467D7" w:rsidRPr="000744F5" w:rsidRDefault="007467D7" w:rsidP="00296D6E">
      <w:pPr>
        <w:widowControl/>
        <w:spacing w:line="40" w:lineRule="exact"/>
        <w:jc w:val="left"/>
        <w:rPr>
          <w:rFonts w:ascii="仿宋" w:eastAsia="仿宋" w:hAnsi="仿宋"/>
          <w:kern w:val="0"/>
          <w:sz w:val="2"/>
          <w:szCs w:val="2"/>
        </w:rPr>
      </w:pPr>
    </w:p>
    <w:p w:rsidR="007467D7" w:rsidRPr="000744F5" w:rsidRDefault="007467D7" w:rsidP="00296D6E">
      <w:pPr>
        <w:widowControl/>
        <w:spacing w:line="500" w:lineRule="exact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 w:rsidRPr="000744F5">
        <w:rPr>
          <w:rFonts w:ascii="仿宋" w:eastAsia="仿宋" w:hAnsi="仿宋" w:cs="仿宋"/>
          <w:kern w:val="0"/>
          <w:sz w:val="24"/>
          <w:szCs w:val="24"/>
        </w:rPr>
        <w:t>1</w:t>
      </w:r>
      <w:r>
        <w:rPr>
          <w:rFonts w:ascii="仿宋" w:eastAsia="仿宋" w:hAnsi="仿宋" w:cs="仿宋"/>
          <w:kern w:val="0"/>
          <w:sz w:val="24"/>
          <w:szCs w:val="24"/>
        </w:rPr>
        <w:t>.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此表可复制，参赛学校按专业分比赛项目填写，单独报送。</w:t>
      </w:r>
    </w:p>
    <w:p w:rsidR="007467D7" w:rsidRPr="000744F5" w:rsidRDefault="007467D7" w:rsidP="00C7534C">
      <w:pPr>
        <w:widowControl/>
        <w:spacing w:line="500" w:lineRule="exact"/>
        <w:ind w:firstLineChars="200" w:firstLine="31680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/>
          <w:kern w:val="0"/>
          <w:sz w:val="24"/>
          <w:szCs w:val="24"/>
        </w:rPr>
        <w:t>2</w:t>
      </w:r>
      <w:r>
        <w:rPr>
          <w:rFonts w:ascii="仿宋" w:eastAsia="仿宋" w:hAnsi="仿宋" w:cs="仿宋"/>
          <w:kern w:val="0"/>
          <w:sz w:val="24"/>
          <w:szCs w:val="24"/>
        </w:rPr>
        <w:t>.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此表</w:t>
      </w:r>
      <w:r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以</w:t>
      </w:r>
      <w:r w:rsidRPr="00E86B55"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书面稿和电子稿两种形式同时上报承办学校和教研室（邮箱：</w:t>
      </w:r>
      <w:hyperlink r:id="rId6" w:history="1">
        <w:r>
          <w:rPr>
            <w:rFonts w:ascii="仿宋" w:eastAsia="仿宋" w:hAnsi="仿宋" w:cs="仿宋"/>
            <w:spacing w:val="-16"/>
            <w:kern w:val="0"/>
            <w:sz w:val="24"/>
            <w:szCs w:val="24"/>
            <w:u w:val="single"/>
          </w:rPr>
          <w:t>150558922</w:t>
        </w:r>
        <w:r w:rsidRPr="00E86B55">
          <w:rPr>
            <w:rFonts w:ascii="仿宋" w:eastAsia="仿宋" w:hAnsi="仿宋" w:cs="仿宋"/>
            <w:spacing w:val="-16"/>
            <w:kern w:val="0"/>
            <w:sz w:val="24"/>
            <w:szCs w:val="24"/>
            <w:u w:val="single"/>
          </w:rPr>
          <w:t>@qq.com</w:t>
        </w:r>
      </w:hyperlink>
      <w:r w:rsidRPr="00E86B55"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）。</w:t>
      </w:r>
    </w:p>
    <w:p w:rsidR="007467D7" w:rsidRPr="00E86B55" w:rsidRDefault="007467D7" w:rsidP="00296D6E">
      <w:pPr>
        <w:widowControl/>
        <w:tabs>
          <w:tab w:val="left" w:pos="525"/>
        </w:tabs>
        <w:spacing w:line="6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E86B55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7467D7" w:rsidRPr="005405FE" w:rsidRDefault="007467D7" w:rsidP="003E7607">
      <w:pPr>
        <w:widowControl/>
        <w:spacing w:beforeLines="100" w:afterLines="100" w:line="560" w:lineRule="exact"/>
        <w:jc w:val="center"/>
        <w:rPr>
          <w:rFonts w:ascii="方正小标宋简体" w:eastAsia="方正小标宋简体" w:hAnsi="仿宋"/>
          <w:spacing w:val="-10"/>
          <w:kern w:val="0"/>
          <w:sz w:val="36"/>
          <w:szCs w:val="36"/>
        </w:rPr>
      </w:pPr>
      <w:r w:rsidRPr="005405FE">
        <w:rPr>
          <w:rFonts w:ascii="方正小标宋简体" w:eastAsia="方正小标宋简体" w:hAnsi="仿宋" w:cs="方正小标宋简体"/>
          <w:spacing w:val="-10"/>
          <w:kern w:val="0"/>
          <w:sz w:val="36"/>
          <w:szCs w:val="36"/>
        </w:rPr>
        <w:t>2017</w:t>
      </w:r>
      <w:r w:rsidRPr="005405FE">
        <w:rPr>
          <w:rFonts w:ascii="方正小标宋简体" w:eastAsia="方正小标宋简体" w:hAnsi="仿宋" w:cs="方正小标宋简体" w:hint="eastAsia"/>
          <w:spacing w:val="-10"/>
          <w:kern w:val="0"/>
          <w:sz w:val="36"/>
          <w:szCs w:val="36"/>
        </w:rPr>
        <w:t>年乐清市中等职业学校师生专业技能比赛教师报名表</w:t>
      </w:r>
    </w:p>
    <w:p w:rsidR="007467D7" w:rsidRPr="000744F5" w:rsidRDefault="007467D7" w:rsidP="00C7534C">
      <w:pPr>
        <w:widowControl/>
        <w:spacing w:line="360" w:lineRule="auto"/>
        <w:ind w:firstLineChars="150" w:firstLine="31680"/>
        <w:jc w:val="left"/>
        <w:rPr>
          <w:rFonts w:ascii="仿宋" w:eastAsia="仿宋" w:hAnsi="仿宋"/>
          <w:kern w:val="0"/>
          <w:sz w:val="32"/>
          <w:szCs w:val="32"/>
        </w:rPr>
      </w:pPr>
      <w:r w:rsidRPr="000744F5">
        <w:rPr>
          <w:rFonts w:ascii="仿宋" w:eastAsia="仿宋" w:hAnsi="仿宋" w:cs="仿宋" w:hint="eastAsia"/>
          <w:kern w:val="0"/>
          <w:sz w:val="32"/>
          <w:szCs w:val="32"/>
        </w:rPr>
        <w:t>专业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 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项目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242"/>
        <w:gridCol w:w="2390"/>
        <w:gridCol w:w="2420"/>
        <w:gridCol w:w="1403"/>
      </w:tblGrid>
      <w:tr w:rsidR="007467D7" w:rsidRPr="000744F5">
        <w:trPr>
          <w:trHeight w:val="572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390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44F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7D7" w:rsidRPr="000744F5">
        <w:trPr>
          <w:trHeight w:val="795"/>
          <w:jc w:val="center"/>
        </w:trPr>
        <w:tc>
          <w:tcPr>
            <w:tcW w:w="1274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467D7" w:rsidRPr="000744F5" w:rsidRDefault="007467D7" w:rsidP="00296D6E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467D7" w:rsidRPr="000744F5" w:rsidRDefault="007467D7" w:rsidP="003E7607">
      <w:pPr>
        <w:widowControl/>
        <w:spacing w:beforeLines="100" w:line="480" w:lineRule="exact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报名学校</w:t>
      </w:r>
      <w:r w:rsidRPr="000744F5">
        <w:rPr>
          <w:rFonts w:ascii="仿宋" w:eastAsia="仿宋" w:hAnsi="仿宋" w:cs="仿宋"/>
          <w:kern w:val="0"/>
          <w:sz w:val="24"/>
          <w:szCs w:val="24"/>
        </w:rPr>
        <w:t>(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盖章</w:t>
      </w:r>
      <w:r w:rsidRPr="000744F5">
        <w:rPr>
          <w:rFonts w:ascii="仿宋" w:eastAsia="仿宋" w:hAnsi="仿宋" w:cs="仿宋"/>
          <w:kern w:val="0"/>
          <w:sz w:val="24"/>
          <w:szCs w:val="24"/>
        </w:rPr>
        <w:t>)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填表人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联系电话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</w:p>
    <w:p w:rsidR="007467D7" w:rsidRPr="000744F5" w:rsidRDefault="007467D7" w:rsidP="00296D6E">
      <w:pPr>
        <w:widowControl/>
        <w:spacing w:line="40" w:lineRule="exact"/>
        <w:jc w:val="left"/>
        <w:rPr>
          <w:rFonts w:ascii="仿宋" w:eastAsia="仿宋" w:hAnsi="仿宋"/>
          <w:kern w:val="0"/>
          <w:sz w:val="2"/>
          <w:szCs w:val="2"/>
        </w:rPr>
      </w:pPr>
    </w:p>
    <w:p w:rsidR="007467D7" w:rsidRPr="000744F5" w:rsidRDefault="007467D7" w:rsidP="00296D6E">
      <w:pPr>
        <w:widowControl/>
        <w:spacing w:line="500" w:lineRule="exact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 w:rsidRPr="000744F5">
        <w:rPr>
          <w:rFonts w:ascii="仿宋" w:eastAsia="仿宋" w:hAnsi="仿宋" w:cs="仿宋"/>
          <w:kern w:val="0"/>
          <w:sz w:val="24"/>
          <w:szCs w:val="24"/>
        </w:rPr>
        <w:t>1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、此表可复制，参赛学校按专业分比赛项目填写，单独报送。</w:t>
      </w:r>
    </w:p>
    <w:p w:rsidR="007467D7" w:rsidRPr="000744F5" w:rsidRDefault="007467D7" w:rsidP="00FB65E2">
      <w:pPr>
        <w:widowControl/>
        <w:spacing w:line="500" w:lineRule="exact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/>
          <w:kern w:val="0"/>
          <w:sz w:val="24"/>
          <w:szCs w:val="24"/>
        </w:rPr>
        <w:t xml:space="preserve">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>2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、此表</w:t>
      </w:r>
      <w:r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以</w:t>
      </w:r>
      <w:r w:rsidRPr="00E86B55"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书面稿和电子稿两种形式同时上报承办学校和教研室（邮箱：</w:t>
      </w:r>
      <w:r>
        <w:t xml:space="preserve"> </w:t>
      </w:r>
      <w:hyperlink r:id="rId7" w:history="1">
        <w:r>
          <w:rPr>
            <w:rFonts w:ascii="仿宋" w:eastAsia="仿宋" w:hAnsi="仿宋" w:cs="仿宋"/>
            <w:spacing w:val="-20"/>
            <w:kern w:val="0"/>
            <w:sz w:val="24"/>
            <w:szCs w:val="24"/>
            <w:u w:val="single"/>
          </w:rPr>
          <w:t>150558922</w:t>
        </w:r>
        <w:r w:rsidRPr="00E86B55">
          <w:rPr>
            <w:rFonts w:ascii="仿宋" w:eastAsia="仿宋" w:hAnsi="仿宋" w:cs="仿宋"/>
            <w:spacing w:val="-20"/>
            <w:kern w:val="0"/>
            <w:sz w:val="24"/>
            <w:szCs w:val="24"/>
            <w:u w:val="single"/>
          </w:rPr>
          <w:t>@qq.com</w:t>
        </w:r>
      </w:hyperlink>
      <w:r w:rsidRPr="00E86B55">
        <w:rPr>
          <w:rFonts w:ascii="仿宋" w:eastAsia="仿宋" w:hAnsi="仿宋" w:cs="仿宋" w:hint="eastAsia"/>
          <w:spacing w:val="-16"/>
          <w:kern w:val="0"/>
          <w:sz w:val="24"/>
          <w:szCs w:val="24"/>
        </w:rPr>
        <w:t>）。</w:t>
      </w:r>
    </w:p>
    <w:p w:rsidR="007467D7" w:rsidRDefault="007467D7" w:rsidP="00F2460B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:rsidR="007467D7" w:rsidRPr="00E86B55" w:rsidRDefault="007467D7" w:rsidP="00F2460B">
      <w:pPr>
        <w:widowControl/>
        <w:spacing w:line="5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6B5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E86B55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7467D7" w:rsidRPr="005405FE" w:rsidRDefault="007467D7" w:rsidP="003E7607">
      <w:pPr>
        <w:widowControl/>
        <w:tabs>
          <w:tab w:val="left" w:pos="525"/>
        </w:tabs>
        <w:spacing w:beforeLines="100" w:afterLines="100" w:line="560" w:lineRule="exact"/>
        <w:jc w:val="center"/>
        <w:rPr>
          <w:rFonts w:ascii="方正小标宋简体" w:eastAsia="方正小标宋简体" w:hAnsi="仿宋"/>
          <w:spacing w:val="-10"/>
          <w:kern w:val="0"/>
          <w:sz w:val="36"/>
          <w:szCs w:val="36"/>
        </w:rPr>
      </w:pPr>
      <w:r w:rsidRPr="005405FE">
        <w:rPr>
          <w:rFonts w:ascii="方正小标宋简体" w:eastAsia="方正小标宋简体" w:hAnsi="仿宋" w:cs="方正小标宋简体"/>
          <w:spacing w:val="-10"/>
          <w:kern w:val="0"/>
          <w:sz w:val="36"/>
          <w:szCs w:val="36"/>
        </w:rPr>
        <w:t>2017</w:t>
      </w:r>
      <w:r w:rsidRPr="005405FE">
        <w:rPr>
          <w:rFonts w:ascii="方正小标宋简体" w:eastAsia="方正小标宋简体" w:hAnsi="仿宋" w:cs="方正小标宋简体" w:hint="eastAsia"/>
          <w:spacing w:val="-10"/>
          <w:kern w:val="0"/>
          <w:sz w:val="36"/>
          <w:szCs w:val="36"/>
        </w:rPr>
        <w:t>年乐清市中等职业学校师生专业技能比赛报名汇总表</w:t>
      </w:r>
    </w:p>
    <w:p w:rsidR="007467D7" w:rsidRPr="000407DB" w:rsidRDefault="007467D7" w:rsidP="00F2460B">
      <w:pPr>
        <w:widowControl/>
        <w:tabs>
          <w:tab w:val="left" w:pos="525"/>
        </w:tabs>
        <w:jc w:val="center"/>
        <w:rPr>
          <w:rFonts w:ascii="仿宋" w:eastAsia="仿宋" w:hAnsi="仿宋"/>
          <w:b/>
          <w:bCs/>
          <w:kern w:val="0"/>
          <w:sz w:val="2"/>
          <w:szCs w:val="2"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2445"/>
        <w:gridCol w:w="1498"/>
        <w:gridCol w:w="876"/>
        <w:gridCol w:w="836"/>
        <w:gridCol w:w="857"/>
      </w:tblGrid>
      <w:tr w:rsidR="007467D7" w:rsidRPr="007446E0">
        <w:trPr>
          <w:trHeight w:val="2"/>
          <w:jc w:val="center"/>
        </w:trPr>
        <w:tc>
          <w:tcPr>
            <w:tcW w:w="2077" w:type="dxa"/>
            <w:vMerge w:val="restart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</w:t>
            </w:r>
            <w:r w:rsidRPr="007446E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445" w:type="dxa"/>
            <w:vMerge w:val="restart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</w:t>
            </w:r>
            <w:r w:rsidRPr="007446E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498" w:type="dxa"/>
            <w:vMerge w:val="restart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712" w:type="dxa"/>
            <w:gridSpan w:val="2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</w:t>
            </w:r>
            <w:r w:rsidRPr="007446E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857" w:type="dxa"/>
            <w:vMerge w:val="restart"/>
            <w:vAlign w:val="center"/>
          </w:tcPr>
          <w:p w:rsidR="007467D7" w:rsidRPr="007446E0" w:rsidRDefault="007467D7" w:rsidP="00360BF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7467D7" w:rsidRPr="007446E0">
        <w:trPr>
          <w:trHeight w:val="2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360BF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/>
            <w:vAlign w:val="center"/>
          </w:tcPr>
          <w:p w:rsidR="007467D7" w:rsidRPr="007446E0" w:rsidRDefault="007467D7" w:rsidP="00360BF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7467D7" w:rsidRPr="007446E0" w:rsidRDefault="007467D7" w:rsidP="00360BF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学生</w:t>
            </w:r>
          </w:p>
        </w:tc>
        <w:tc>
          <w:tcPr>
            <w:tcW w:w="836" w:type="dxa"/>
            <w:vAlign w:val="center"/>
          </w:tcPr>
          <w:p w:rsidR="007467D7" w:rsidRPr="007446E0" w:rsidRDefault="007467D7" w:rsidP="00360BFB">
            <w:pPr>
              <w:widowControl/>
              <w:tabs>
                <w:tab w:val="left" w:pos="525"/>
              </w:tabs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857" w:type="dxa"/>
            <w:vMerge/>
            <w:vAlign w:val="center"/>
          </w:tcPr>
          <w:p w:rsidR="007467D7" w:rsidRPr="007446E0" w:rsidRDefault="007467D7" w:rsidP="00360BF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 w:val="restart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数控车工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钳工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BC6793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BC6793">
              <w:rPr>
                <w:rFonts w:ascii="仿宋" w:eastAsia="仿宋" w:hAnsi="仿宋" w:cs="仿宋" w:hint="eastAsia"/>
              </w:rPr>
              <w:t>零件测绘与</w:t>
            </w:r>
            <w:r w:rsidRPr="00BC6793">
              <w:rPr>
                <w:rFonts w:ascii="仿宋" w:eastAsia="仿宋" w:hAnsi="仿宋" w:cs="仿宋"/>
              </w:rPr>
              <w:t xml:space="preserve">AUTO CAD 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普车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数控铣工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BC6793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</w:rPr>
            </w:pPr>
            <w:r w:rsidRPr="00BC6793">
              <w:rPr>
                <w:rFonts w:ascii="仿宋" w:eastAsia="仿宋" w:hAnsi="仿宋" w:cs="仿宋" w:hint="eastAsia"/>
              </w:rPr>
              <w:t>电子产品装配与调试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cantSplit/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手工制图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 w:val="restart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信息技术类</w:t>
            </w: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sz w:val="28"/>
                <w:szCs w:val="28"/>
              </w:rPr>
              <w:t>网络搭建及应用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BC6793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</w:rPr>
            </w:pPr>
            <w:r w:rsidRPr="00BC6793">
              <w:rPr>
                <w:rFonts w:ascii="仿宋" w:eastAsia="仿宋" w:hAnsi="仿宋" w:cs="仿宋" w:hint="eastAsia"/>
              </w:rPr>
              <w:t>数字影音后期制作技术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平面设计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 w:val="restart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财经商贸类</w:t>
            </w: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会计分岗位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办公室事务处理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ERP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沙盘模拟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 w:val="restart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旅游</w:t>
            </w: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中式宴会摆台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客房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服务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Merge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中餐烹饪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2445" w:type="dxa"/>
            <w:vAlign w:val="center"/>
          </w:tcPr>
          <w:p w:rsidR="007467D7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发动机拆装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2445" w:type="dxa"/>
            <w:vAlign w:val="center"/>
          </w:tcPr>
          <w:p w:rsidR="007467D7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中职英语技能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467D7" w:rsidRPr="007446E0">
        <w:trPr>
          <w:trHeight w:val="405"/>
          <w:jc w:val="center"/>
        </w:trPr>
        <w:tc>
          <w:tcPr>
            <w:tcW w:w="2077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</w:t>
            </w:r>
            <w:r w:rsidRPr="007446E0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7446E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445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498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7467D7" w:rsidRPr="007446E0" w:rsidRDefault="007467D7" w:rsidP="005405FE">
            <w:pPr>
              <w:widowControl/>
              <w:tabs>
                <w:tab w:val="left" w:pos="525"/>
              </w:tabs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7467D7" w:rsidRPr="007446E0" w:rsidRDefault="007467D7" w:rsidP="005405F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7467D7" w:rsidRPr="000744F5" w:rsidRDefault="007467D7" w:rsidP="003E7607">
      <w:pPr>
        <w:widowControl/>
        <w:spacing w:beforeLines="100" w:line="280" w:lineRule="exact"/>
        <w:jc w:val="left"/>
        <w:rPr>
          <w:rFonts w:ascii="仿宋" w:eastAsia="仿宋" w:hAnsi="仿宋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报名学校</w:t>
      </w:r>
      <w:r w:rsidRPr="000744F5">
        <w:rPr>
          <w:rFonts w:ascii="仿宋" w:eastAsia="仿宋" w:hAnsi="仿宋" w:cs="仿宋"/>
          <w:kern w:val="0"/>
          <w:sz w:val="24"/>
          <w:szCs w:val="24"/>
        </w:rPr>
        <w:t>(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盖章</w:t>
      </w:r>
      <w:r w:rsidRPr="000744F5">
        <w:rPr>
          <w:rFonts w:ascii="仿宋" w:eastAsia="仿宋" w:hAnsi="仿宋" w:cs="仿宋"/>
          <w:kern w:val="0"/>
          <w:sz w:val="24"/>
          <w:szCs w:val="24"/>
        </w:rPr>
        <w:t>)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填表人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  <w:r w:rsidRPr="000744F5">
        <w:rPr>
          <w:rFonts w:ascii="仿宋" w:eastAsia="仿宋" w:hAnsi="仿宋" w:cs="仿宋"/>
          <w:kern w:val="0"/>
          <w:sz w:val="24"/>
          <w:szCs w:val="24"/>
        </w:rPr>
        <w:t xml:space="preserve">  </w:t>
      </w: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联系电话</w:t>
      </w:r>
      <w:r w:rsidRPr="000744F5">
        <w:rPr>
          <w:rFonts w:ascii="仿宋" w:eastAsia="仿宋" w:hAnsi="仿宋" w:cs="仿宋"/>
          <w:kern w:val="0"/>
          <w:sz w:val="24"/>
          <w:szCs w:val="24"/>
          <w:u w:val="single"/>
        </w:rPr>
        <w:t xml:space="preserve">              </w:t>
      </w:r>
    </w:p>
    <w:p w:rsidR="007467D7" w:rsidRPr="000744F5" w:rsidRDefault="007467D7" w:rsidP="00F2460B">
      <w:pPr>
        <w:widowControl/>
        <w:spacing w:line="280" w:lineRule="exact"/>
        <w:jc w:val="left"/>
        <w:rPr>
          <w:rFonts w:ascii="仿宋" w:eastAsia="仿宋" w:hAnsi="仿宋"/>
          <w:kern w:val="0"/>
          <w:sz w:val="2"/>
          <w:szCs w:val="2"/>
        </w:rPr>
      </w:pPr>
    </w:p>
    <w:p w:rsidR="007467D7" w:rsidRPr="00E86B55" w:rsidRDefault="007467D7" w:rsidP="0050710F">
      <w:pPr>
        <w:widowControl/>
        <w:spacing w:line="280" w:lineRule="exact"/>
        <w:ind w:left="31680" w:hangingChars="250" w:firstLine="31680"/>
        <w:jc w:val="left"/>
        <w:rPr>
          <w:rFonts w:ascii="仿宋" w:eastAsia="仿宋" w:hAnsi="仿宋"/>
          <w:spacing w:val="-20"/>
          <w:kern w:val="0"/>
          <w:sz w:val="24"/>
          <w:szCs w:val="24"/>
        </w:rPr>
      </w:pPr>
      <w:r w:rsidRPr="000744F5">
        <w:rPr>
          <w:rFonts w:ascii="仿宋" w:eastAsia="仿宋" w:hAnsi="仿宋" w:cs="仿宋" w:hint="eastAsia"/>
          <w:kern w:val="0"/>
          <w:sz w:val="24"/>
          <w:szCs w:val="24"/>
        </w:rPr>
        <w:t>注：此表</w:t>
      </w:r>
      <w:r>
        <w:rPr>
          <w:rFonts w:ascii="仿宋" w:eastAsia="仿宋" w:hAnsi="仿宋" w:cs="仿宋" w:hint="eastAsia"/>
          <w:spacing w:val="-20"/>
          <w:kern w:val="0"/>
          <w:sz w:val="24"/>
          <w:szCs w:val="24"/>
        </w:rPr>
        <w:t>以</w:t>
      </w:r>
      <w:r w:rsidRPr="00E86B55">
        <w:rPr>
          <w:rFonts w:ascii="仿宋" w:eastAsia="仿宋" w:hAnsi="仿宋" w:cs="仿宋" w:hint="eastAsia"/>
          <w:spacing w:val="-20"/>
          <w:kern w:val="0"/>
          <w:sz w:val="24"/>
          <w:szCs w:val="24"/>
        </w:rPr>
        <w:t>书面稿和电子稿两种形式同时上报承办学校和教研室（邮箱：</w:t>
      </w:r>
      <w:hyperlink r:id="rId8" w:history="1">
        <w:r>
          <w:rPr>
            <w:rFonts w:ascii="仿宋" w:eastAsia="仿宋" w:hAnsi="仿宋" w:cs="仿宋"/>
            <w:spacing w:val="-20"/>
            <w:kern w:val="0"/>
            <w:sz w:val="24"/>
            <w:szCs w:val="24"/>
            <w:u w:val="single"/>
          </w:rPr>
          <w:t>150558922</w:t>
        </w:r>
        <w:r w:rsidRPr="00E86B55">
          <w:rPr>
            <w:rFonts w:ascii="仿宋" w:eastAsia="仿宋" w:hAnsi="仿宋" w:cs="仿宋"/>
            <w:spacing w:val="-20"/>
            <w:kern w:val="0"/>
            <w:sz w:val="24"/>
            <w:szCs w:val="24"/>
            <w:u w:val="single"/>
          </w:rPr>
          <w:t>@qq.com</w:t>
        </w:r>
      </w:hyperlink>
      <w:r w:rsidRPr="00E86B55">
        <w:rPr>
          <w:rFonts w:ascii="仿宋" w:eastAsia="仿宋" w:hAnsi="仿宋" w:cs="仿宋" w:hint="eastAsia"/>
          <w:spacing w:val="-20"/>
          <w:kern w:val="0"/>
          <w:sz w:val="24"/>
          <w:szCs w:val="24"/>
        </w:rPr>
        <w:t>）。</w:t>
      </w:r>
    </w:p>
    <w:sectPr w:rsidR="007467D7" w:rsidRPr="00E86B55" w:rsidSect="000E2498">
      <w:footerReference w:type="default" r:id="rId9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D7" w:rsidRDefault="007467D7" w:rsidP="00470391">
      <w:r>
        <w:separator/>
      </w:r>
    </w:p>
  </w:endnote>
  <w:endnote w:type="continuationSeparator" w:id="0">
    <w:p w:rsidR="007467D7" w:rsidRDefault="007467D7" w:rsidP="0047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D7" w:rsidRPr="00E422E5" w:rsidRDefault="007467D7" w:rsidP="00FB4B55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E422E5">
      <w:rPr>
        <w:rStyle w:val="PageNumber"/>
        <w:rFonts w:ascii="宋体" w:hAnsi="宋体" w:cs="宋体"/>
        <w:sz w:val="28"/>
        <w:szCs w:val="28"/>
      </w:rPr>
      <w:fldChar w:fldCharType="begin"/>
    </w:r>
    <w:r w:rsidRPr="00E422E5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E422E5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- 6 -</w:t>
    </w:r>
    <w:r w:rsidRPr="00E422E5">
      <w:rPr>
        <w:rStyle w:val="PageNumber"/>
        <w:rFonts w:ascii="宋体" w:hAnsi="宋体" w:cs="宋体"/>
        <w:sz w:val="28"/>
        <w:szCs w:val="28"/>
      </w:rPr>
      <w:fldChar w:fldCharType="end"/>
    </w:r>
  </w:p>
  <w:p w:rsidR="007467D7" w:rsidRDefault="007467D7" w:rsidP="00E422E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D7" w:rsidRDefault="007467D7" w:rsidP="00470391">
      <w:r>
        <w:separator/>
      </w:r>
    </w:p>
  </w:footnote>
  <w:footnote w:type="continuationSeparator" w:id="0">
    <w:p w:rsidR="007467D7" w:rsidRDefault="007467D7" w:rsidP="0047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6E"/>
    <w:rsid w:val="000407DB"/>
    <w:rsid w:val="000744F5"/>
    <w:rsid w:val="00086A6F"/>
    <w:rsid w:val="000A7936"/>
    <w:rsid w:val="000D0109"/>
    <w:rsid w:val="000E2498"/>
    <w:rsid w:val="00111A7D"/>
    <w:rsid w:val="00132ED8"/>
    <w:rsid w:val="001643BE"/>
    <w:rsid w:val="00174FEA"/>
    <w:rsid w:val="001D0B36"/>
    <w:rsid w:val="00203B70"/>
    <w:rsid w:val="002051CF"/>
    <w:rsid w:val="002728F9"/>
    <w:rsid w:val="00291956"/>
    <w:rsid w:val="0029447D"/>
    <w:rsid w:val="00296D6E"/>
    <w:rsid w:val="003133E9"/>
    <w:rsid w:val="0031677D"/>
    <w:rsid w:val="00316FAA"/>
    <w:rsid w:val="003202C9"/>
    <w:rsid w:val="00323F16"/>
    <w:rsid w:val="00345C00"/>
    <w:rsid w:val="00353460"/>
    <w:rsid w:val="00360BFB"/>
    <w:rsid w:val="00363B58"/>
    <w:rsid w:val="003665CB"/>
    <w:rsid w:val="00386284"/>
    <w:rsid w:val="00395784"/>
    <w:rsid w:val="0039652B"/>
    <w:rsid w:val="00397D2F"/>
    <w:rsid w:val="003A411A"/>
    <w:rsid w:val="003E543B"/>
    <w:rsid w:val="003E7607"/>
    <w:rsid w:val="0040660F"/>
    <w:rsid w:val="00454030"/>
    <w:rsid w:val="004571BE"/>
    <w:rsid w:val="00470391"/>
    <w:rsid w:val="00486B58"/>
    <w:rsid w:val="004E777A"/>
    <w:rsid w:val="0050710F"/>
    <w:rsid w:val="00534D14"/>
    <w:rsid w:val="00537550"/>
    <w:rsid w:val="005405FE"/>
    <w:rsid w:val="00580471"/>
    <w:rsid w:val="005A5648"/>
    <w:rsid w:val="005E1A76"/>
    <w:rsid w:val="005E3C12"/>
    <w:rsid w:val="00622839"/>
    <w:rsid w:val="00630200"/>
    <w:rsid w:val="00644331"/>
    <w:rsid w:val="006607A9"/>
    <w:rsid w:val="006C2FBB"/>
    <w:rsid w:val="006C6B12"/>
    <w:rsid w:val="00710631"/>
    <w:rsid w:val="00714CD6"/>
    <w:rsid w:val="00721141"/>
    <w:rsid w:val="007446E0"/>
    <w:rsid w:val="00745C47"/>
    <w:rsid w:val="007467D7"/>
    <w:rsid w:val="0075172B"/>
    <w:rsid w:val="0075473F"/>
    <w:rsid w:val="007A7302"/>
    <w:rsid w:val="007A7FEB"/>
    <w:rsid w:val="007B74BF"/>
    <w:rsid w:val="007D432D"/>
    <w:rsid w:val="007E0D35"/>
    <w:rsid w:val="0081510B"/>
    <w:rsid w:val="00857FF7"/>
    <w:rsid w:val="00873F50"/>
    <w:rsid w:val="008A0A76"/>
    <w:rsid w:val="008B716C"/>
    <w:rsid w:val="008D29B7"/>
    <w:rsid w:val="008E09C5"/>
    <w:rsid w:val="008E6256"/>
    <w:rsid w:val="008F791B"/>
    <w:rsid w:val="00922CED"/>
    <w:rsid w:val="0095793F"/>
    <w:rsid w:val="00986AE2"/>
    <w:rsid w:val="009E09D5"/>
    <w:rsid w:val="009F7620"/>
    <w:rsid w:val="009F7E24"/>
    <w:rsid w:val="00A35E79"/>
    <w:rsid w:val="00A40010"/>
    <w:rsid w:val="00A46C06"/>
    <w:rsid w:val="00A52A1F"/>
    <w:rsid w:val="00A5343F"/>
    <w:rsid w:val="00AA661C"/>
    <w:rsid w:val="00AE776B"/>
    <w:rsid w:val="00B4200E"/>
    <w:rsid w:val="00B63FC1"/>
    <w:rsid w:val="00B75616"/>
    <w:rsid w:val="00B9546F"/>
    <w:rsid w:val="00B966F2"/>
    <w:rsid w:val="00BB3B09"/>
    <w:rsid w:val="00BC6793"/>
    <w:rsid w:val="00C14F5E"/>
    <w:rsid w:val="00C20018"/>
    <w:rsid w:val="00C745BE"/>
    <w:rsid w:val="00C7534C"/>
    <w:rsid w:val="00CA430C"/>
    <w:rsid w:val="00CC6E6A"/>
    <w:rsid w:val="00CD619A"/>
    <w:rsid w:val="00CE2A23"/>
    <w:rsid w:val="00D93D61"/>
    <w:rsid w:val="00DD67A4"/>
    <w:rsid w:val="00DD7396"/>
    <w:rsid w:val="00DF0608"/>
    <w:rsid w:val="00E1738F"/>
    <w:rsid w:val="00E422E5"/>
    <w:rsid w:val="00E473B6"/>
    <w:rsid w:val="00E834D5"/>
    <w:rsid w:val="00E86B55"/>
    <w:rsid w:val="00E9199A"/>
    <w:rsid w:val="00EB433C"/>
    <w:rsid w:val="00EB44CE"/>
    <w:rsid w:val="00EF610E"/>
    <w:rsid w:val="00EF7CEE"/>
    <w:rsid w:val="00F2460B"/>
    <w:rsid w:val="00F41CE9"/>
    <w:rsid w:val="00F55B77"/>
    <w:rsid w:val="00F6672E"/>
    <w:rsid w:val="00FB4B55"/>
    <w:rsid w:val="00FB65E2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6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6D6E"/>
    <w:rPr>
      <w:color w:val="444444"/>
      <w:u w:val="single"/>
    </w:rPr>
  </w:style>
  <w:style w:type="paragraph" w:styleId="Date">
    <w:name w:val="Date"/>
    <w:basedOn w:val="Normal"/>
    <w:next w:val="Normal"/>
    <w:link w:val="DateChar"/>
    <w:uiPriority w:val="99"/>
    <w:rsid w:val="007446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29B7"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47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39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0391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D01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200"/>
    <w:rPr>
      <w:sz w:val="2"/>
      <w:szCs w:val="2"/>
    </w:rPr>
  </w:style>
  <w:style w:type="character" w:styleId="PageNumber">
    <w:name w:val="page number"/>
    <w:basedOn w:val="DefaultParagraphFont"/>
    <w:uiPriority w:val="99"/>
    <w:rsid w:val="00E422E5"/>
  </w:style>
  <w:style w:type="character" w:customStyle="1" w:styleId="apple-converted-space">
    <w:name w:val="apple-converted-space"/>
    <w:basedOn w:val="DefaultParagraphFont"/>
    <w:uiPriority w:val="99"/>
    <w:rsid w:val="00DD7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49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9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yqzj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zyqzj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yqzj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6</Pages>
  <Words>362</Words>
  <Characters>2066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乐清市教育局</dc:title>
  <dc:subject/>
  <dc:creator>jq</dc:creator>
  <cp:keywords/>
  <dc:description/>
  <cp:lastModifiedBy>金蓓蕾</cp:lastModifiedBy>
  <cp:revision>29</cp:revision>
  <cp:lastPrinted>2016-10-12T08:12:00Z</cp:lastPrinted>
  <dcterms:created xsi:type="dcterms:W3CDTF">2016-09-28T06:49:00Z</dcterms:created>
  <dcterms:modified xsi:type="dcterms:W3CDTF">2017-10-23T02:46:00Z</dcterms:modified>
</cp:coreProperties>
</file>