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24" w:rsidRDefault="00614C24">
      <w:pPr>
        <w:rPr>
          <w:rFonts w:ascii="方正小标宋简体" w:eastAsia="方正小标宋简体"/>
          <w:color w:val="FF0000"/>
          <w:spacing w:val="-20"/>
          <w:w w:val="85"/>
          <w:sz w:val="84"/>
          <w:szCs w:val="84"/>
        </w:rPr>
      </w:pPr>
    </w:p>
    <w:p w:rsidR="00614C24" w:rsidRDefault="00CD27C1">
      <w:pPr>
        <w:rPr>
          <w:rFonts w:ascii="方正小标宋简体" w:eastAsia="方正小标宋简体"/>
          <w:color w:val="FF0000"/>
          <w:spacing w:val="-20"/>
          <w:w w:val="85"/>
          <w:sz w:val="84"/>
          <w:szCs w:val="84"/>
        </w:rPr>
      </w:pPr>
      <w:r>
        <w:rPr>
          <w:rFonts w:ascii="方正小标宋简体" w:eastAsia="方正小标宋简体" w:hint="eastAsia"/>
          <w:color w:val="FF0000"/>
          <w:spacing w:val="-20"/>
          <w:w w:val="85"/>
          <w:sz w:val="84"/>
          <w:szCs w:val="84"/>
        </w:rPr>
        <w:t>中共乐清市教育局委员会文件</w:t>
      </w:r>
    </w:p>
    <w:p w:rsidR="00614C24" w:rsidRDefault="00CD27C1">
      <w:pPr>
        <w:pStyle w:val="Default"/>
        <w:spacing w:line="560" w:lineRule="exact"/>
        <w:jc w:val="center"/>
        <w:rPr>
          <w:rFonts w:ascii="仿宋_GB2312" w:eastAsia="仿宋_GB2312"/>
          <w:color w:val="auto"/>
          <w:sz w:val="32"/>
          <w:szCs w:val="32"/>
        </w:rPr>
      </w:pPr>
      <w:bookmarkStart w:id="0" w:name="文号"/>
      <w:r>
        <w:rPr>
          <w:rFonts w:ascii="仿宋_GB2312" w:eastAsia="仿宋_GB2312" w:hint="eastAsia"/>
          <w:color w:val="auto"/>
          <w:sz w:val="32"/>
          <w:szCs w:val="32"/>
        </w:rPr>
        <w:t>乐教党〔2019〕15号</w:t>
      </w:r>
      <w:bookmarkEnd w:id="0"/>
    </w:p>
    <w:p w:rsidR="00614C24" w:rsidRDefault="002B712B">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7" o:spid="_x0000_s1032" type="#_x0000_t12" style="position:absolute;left:0;text-align:left;margin-left:207pt;margin-top:0;width:25.5pt;height:23.95pt;z-index:251670528" fillcolor="red" strokecolor="red"/>
        </w:pict>
      </w:r>
      <w:r>
        <w:pict>
          <v:line id="_x0000_s1026" style="position:absolute;left:0;text-align:left;z-index:251658240" from="0,15pt" to="198pt,15.6pt" o:gfxdata="UEsDBAoAAAAAAIdO4kAAAAAAAAAAAAAAAAAEAAAAZHJzL1BLAwQUAAAACACHTuJAEedtPNUAAAAG&#10;AQAADwAAAGRycy9kb3ducmV2LnhtbE2PzU7DMBCE70i8g7VI3KidVKpKiFMVBDckRPjp1Y23cdR4&#10;HcVumr49ywlOO6tZzX5TbmbfiwnH2AXSkC0UCKQm2I5aDZ8fL3drEDEZsqYPhBouGGFTXV+VprDh&#10;TO841akVHEKxMBpcSkMhZWwcehMXYUBi7xBGbxKvYyvtaM4c7nuZK7WS3nTEH5wZ8Mlhc6xPXsP8&#10;vd663Wt6fA5fb+4472o/5Retb28y9QAi4Zz+juEXn9GhYqZ9OJGNotfARZKGpeLJ7vJ+xWLPIstB&#10;VqX8j1/9AFBLAwQUAAAACACHTuJADpzjYd8BAACaAwAADgAAAGRycy9lMm9Eb2MueG1srVNLjhMx&#10;EN0jcQfLe9KdiGRGrXRmQQgbBCMNHKBiu7st+SeXJ51cggsgsYMVS/bchpljUHZChs8GIbKolO3y&#10;q3rPr5dXe2vYTkXU3rV8Oqk5U054qV3f8rdvNk8uOcMEToLxTrX8oJBfrR4/Wo6hUTM/eCNVZATi&#10;sBlDy4eUQlNVKAZlASc+KEeHnY8WEi1jX8kII6FbU83qelGNPsoQvVCItLs+HvJVwe86JdLrrkOV&#10;mGk5zZZKjCVuc6xWS2j6CGHQ4jQG/MMUFrSjpmeoNSRgt1H/AWW1iB59lybC28p3nRaqcCA20/o3&#10;NjcDBFW4kDgYzjLh/4MVr3bXkWlJb8eZA0tPdPf+y7d3H++/fqB49/kTm2aRxoAN1d6E63haIaWZ&#10;8b6LNv8TF7Yvwh7Owqp9YoI2Z/Pp00VN+gs6u1jMiu7Vw90QMb1Q3rKctNxol2lDA7uXmKgflf4o&#10;ydvGsZFAL+cXc4IEsk1nIFFqAxFB15fL6I2WG21MvoKx3z4zke2AjLDZ1PTLtAj4l7LcZQ04HOvK&#10;0dEigwL53EmWDoEkcuRlnmewSnJmFFk/ZwQITQJt/qaSWhtHE2Rlj1rmbOvlgR7kNkTdDyRFEb/U&#10;kAHKvCezZof9vC5ID5/U6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52081QAAAAYBAAAPAAAA&#10;AAAAAAEAIAAAACIAAABkcnMvZG93bnJldi54bWxQSwECFAAUAAAACACHTuJADpzjYd8BAACaAwAA&#10;DgAAAAAAAAABACAAAAAkAQAAZHJzL2Uyb0RvYy54bWxQSwUGAAAAAAYABgBZAQAAdQUAAAAA&#10;" strokecolor="red" strokeweight="2.25pt"/>
        </w:pict>
      </w:r>
      <w:r>
        <w:pict>
          <v:shape id="_x0000_s1031" style="position:absolute;left:0;text-align:left;margin-left:207pt;margin-top:0;width:25.5pt;height:23.95pt;z-index:251660288" coordsize="21600,21600" o:spt="100" o:gfxdata="UEsDBAoAAAAAAIdO4kAAAAAAAAAAAAAAAAAEAAAAZHJzL1BLAwQUAAAACACHTuJAnyxBqtIAAAAH&#10;AQAADwAAAGRycy9kb3ducmV2LnhtbE2PQU/DMAyF70j8h8hI3FhS1A0oTSeEBHdGDxy9xmsrGqck&#10;6Tb+PeYEF+tZz3r+Xr09+0kdKaYxsIViZUARd8GN3Fto319u7kGljOxwCkwWvinBtrm8qLFy4cRv&#10;dNzlXkkIpwotDDnPldapG8hjWoWZWLxDiB6zrLHXLuJJwv2kb43ZaI8jy4cBZ3oeqPvcLd7CmlOv&#10;TfvqfHwqDu38sZD5Wqy9virMI6hM5/x3DL/4gg6NMO3Dwi6pyUJZlNIlW5ApdrlZi9iLuHsA3dT6&#10;P3/zA1BLAwQUAAAACACHTuJAuTKsxeUBAADTAwAADgAAAGRycy9lMm9Eb2MueG1srVPNjhMxDL4j&#10;8Q5R7nSmHWa1jDrdA6VcEKy08ABufmYi5U9JttO+BuLAjSPvwPMgtI+Bk5YuC5cVYg4ZO3Y+25/t&#10;5dXeaLITISpnezqf1ZQIyxxXdujph/ebZ5eUxASWg3ZW9PQgIr1aPX2ynHwnFm50motAEMTGbvI9&#10;HVPyXVVFNgoDcea8sGiULhhIqIah4gEmRDe6WtT1RTW5wH1wTMSIt+ujka4KvpSCpXdSRpGI7inm&#10;lsoZyrnNZ7VaQjcE8KNipzTgH7IwoCwGPUOtIQG5DeovKKNYcNHJNGPOVE5KxUSpAauZ139UczOC&#10;F6UWJCf6M03x/8Gyt7vrQBTvaUOJBYMt+v7t093Xjz8+fyFNpmfysUOvG38dTlpEMde6l8HkP1ZB&#10;9oXSw5lSsU+E4WWzaC5bJJ6hqamfzy/ajFndP/YhptfCGZKFnuKshLYwCbs3MR19f/nkYNFpxTdK&#10;66KEYftSB7IDbO9mU+N3gn/gpi2ZevqiXbSYCOCUSQ0JReOx7miHEu/Bi/g44JzYGuJ4TKAg5PjQ&#10;GZVEpgu6UQB/ZTlJB4/cWlwCmpMxglOiBe5MlopnAqUf44nkaYsc5sYcW5GlreMH7OStD2oYkch5&#10;ISJbcHIK46cpz6P5u16Q7ndx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LEGq0gAAAAcBAAAP&#10;AAAAAAAAAAEAIAAAACIAAABkcnMvZG93bnJldi54bWxQSwECFAAUAAAACACHTuJAuTKsxeUBAADT&#10;AwAADgAAAAAAAAABACAAAAAhAQAAZHJzL2Uyb0RvYy54bWxQSwUGAAAAAAYABgBZAQAAeAUAAAAA&#10;" adj="0,,0" path="" fillcolor="red" strokecolor="red">
            <v:stroke joinstyle="round"/>
            <v:formulas/>
            <v:path o:connecttype="segments"/>
          </v:shape>
        </w:pict>
      </w:r>
      <w:bookmarkStart w:id="1" w:name="_GoBack"/>
      <w:r>
        <w:pict>
          <v:line id="_x0000_s1030" style="position:absolute;left:0;text-align:left;z-index:251659264" from="237.75pt,15pt" to="6in,15.6pt" o:gfxdata="UEsDBAoAAAAAAIdO4kAAAAAAAAAAAAAAAAAEAAAAZHJzL1BLAwQUAAAACACHTuJAzeP/+NgAAAAJ&#10;AQAADwAAAGRycy9kb3ducmV2LnhtbE2PzU7DMBCE70i8g7VI3Kid0JYoxKkAwQ0JNfz06iZLHDVe&#10;R7Gbpm/PcoLb7s5o9ptiM7teTDiGzpOGZKFAINW+6ajV8PH+cpOBCNFQY3pPqOGMATbl5UVh8saf&#10;aItTFVvBIRRyo8HGOORShtqiM2HhByTWvv3oTOR1bGUzmhOHu16mSq2lMx3xB2sGfLJYH6qj0zB/&#10;ZQ929xofn/3nmz3Mu8pN6Vnr66tE3YOIOMc/M/ziMzqUzLT3R2qC6DUs71Yrtmq4VdyJDdl6ycOe&#10;D0kKsizk/wblD1BLAwQUAAAACACHTuJAz61A0N8BAACaAwAADgAAAGRycy9lMm9Eb2MueG1srVNL&#10;jhMxEN0jcQfLe9KdiGSGVjqzIIQNgpEGDlCx3d2W/JPLk04uwQWQ2MGKJXtuw3AMyk7I8NkgRC/c&#10;ZVf5Vb3Xr5dXe2vYTkXU3rV8Oqk5U054qV3f8jevN48uOcMEToLxTrX8oJBfrR4+WI6hUTM/eCNV&#10;ZATisBlDy4eUQlNVKAZlASc+KEfJzkcLibaxr2SEkdCtqWZ1vahGH2WIXihEOl0fk3xV8LtOifSq&#10;61AlZlpOs6WyxrJu81qtltD0EcKgxWkM+IcpLGhHTc9Qa0jAbqP+A8pqET36Lk2Et5XvOi1U4UBs&#10;pvVvbG4GCKpwIXEwnGXC/wcrXu6uI9Oy5XPOHFj6RHfvPn99++Hbl/e03n36yOZZpDFgQ7U34Tqe&#10;dkhhZrzvos1v4sL2RdjDWVi1T0zQ4ezxYvHkgjoIyl0sZkX36v5uiJieK29ZDlputMu0oYHdC0zU&#10;j0p/lORj49hIoJfzAglkm85AInQbiAi6vlxGb7TcaGPyFYz99qmJbAdkhM2mpifTIuBfynKXNeBw&#10;rCupo0UGBfKZkywdAknkyMs8z2CV5Mwosn6OCBCaBNr8TSW1No4myMoetczR1ssDfZDbEHU/kBTT&#10;MmXOkAHKvCezZof9vC9I97/U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4//42AAAAAkBAAAP&#10;AAAAAAAAAAEAIAAAACIAAABkcnMvZG93bnJldi54bWxQSwECFAAUAAAACACHTuJAz61A0N8BAACa&#10;AwAADgAAAAAAAAABACAAAAAnAQAAZHJzL2Uyb0RvYy54bWxQSwUGAAAAAAYABgBZAQAAeAUAAAAA&#10;" strokecolor="red" strokeweight="2.25pt"/>
        </w:pict>
      </w:r>
      <w:bookmarkEnd w:id="1"/>
    </w:p>
    <w:p w:rsidR="00614C24" w:rsidRDefault="00614C24"/>
    <w:p w:rsidR="00614C24" w:rsidRDefault="00614C24">
      <w:pPr>
        <w:spacing w:line="560" w:lineRule="exact"/>
        <w:jc w:val="center"/>
        <w:rPr>
          <w:rFonts w:ascii="仿宋_GB2312" w:eastAsia="仿宋_GB2312" w:hAnsi="仿宋_GB2312" w:cs="仿宋_GB2312"/>
          <w:sz w:val="44"/>
          <w:szCs w:val="44"/>
        </w:rPr>
      </w:pPr>
      <w:bookmarkStart w:id="2" w:name="Start"/>
      <w:bookmarkEnd w:id="2"/>
    </w:p>
    <w:p w:rsidR="00614C24" w:rsidRDefault="00CD27C1" w:rsidP="00623AAE">
      <w:pPr>
        <w:spacing w:line="640" w:lineRule="exact"/>
        <w:ind w:left="799" w:hangingChars="202" w:hanging="799"/>
        <w:jc w:val="center"/>
        <w:rPr>
          <w:rFonts w:ascii="方正小标宋_GBK" w:eastAsia="方正小标宋_GBK" w:hAnsi="方正小标宋_GBK" w:cs="方正小标宋_GBK"/>
          <w:w w:val="90"/>
          <w:sz w:val="44"/>
          <w:szCs w:val="44"/>
        </w:rPr>
      </w:pPr>
      <w:r>
        <w:rPr>
          <w:rFonts w:ascii="方正小标宋_GBK" w:eastAsia="方正小标宋_GBK" w:hAnsi="方正小标宋_GBK" w:cs="方正小标宋_GBK" w:hint="eastAsia"/>
          <w:w w:val="90"/>
          <w:sz w:val="44"/>
          <w:szCs w:val="44"/>
        </w:rPr>
        <w:t>中共乐清市教育局委员会关于印发《乐清市教育局</w:t>
      </w:r>
    </w:p>
    <w:p w:rsidR="00614C24" w:rsidRDefault="00CD27C1">
      <w:pPr>
        <w:spacing w:line="640" w:lineRule="exact"/>
        <w:ind w:left="719" w:hangingChars="202" w:hanging="719"/>
        <w:jc w:val="center"/>
        <w:rPr>
          <w:rFonts w:ascii="方正小标宋_GBK" w:eastAsia="方正小标宋_GBK" w:hAnsi="方正小标宋_GBK" w:cs="方正小标宋_GBK"/>
          <w:spacing w:val="-10"/>
          <w:w w:val="90"/>
          <w:sz w:val="44"/>
          <w:szCs w:val="44"/>
        </w:rPr>
      </w:pPr>
      <w:r>
        <w:rPr>
          <w:rFonts w:ascii="方正小标宋_GBK" w:eastAsia="方正小标宋_GBK" w:hAnsi="方正小标宋_GBK" w:cs="方正小标宋_GBK" w:hint="eastAsia"/>
          <w:spacing w:val="-20"/>
          <w:w w:val="90"/>
          <w:sz w:val="44"/>
          <w:szCs w:val="44"/>
        </w:rPr>
        <w:t>公开选聘晨曦路小学副校长实施方案</w:t>
      </w:r>
      <w:r>
        <w:rPr>
          <w:rFonts w:ascii="方正小标宋_GBK" w:eastAsia="方正小标宋_GBK" w:hAnsi="方正小标宋_GBK" w:cs="方正小标宋_GBK" w:hint="eastAsia"/>
          <w:w w:val="90"/>
          <w:sz w:val="44"/>
          <w:szCs w:val="44"/>
        </w:rPr>
        <w:t>》</w:t>
      </w:r>
      <w:r>
        <w:rPr>
          <w:rFonts w:ascii="方正小标宋_GBK" w:eastAsia="方正小标宋_GBK" w:hAnsi="方正小标宋_GBK" w:cs="方正小标宋_GBK" w:hint="eastAsia"/>
          <w:spacing w:val="-20"/>
          <w:w w:val="90"/>
          <w:sz w:val="44"/>
          <w:szCs w:val="44"/>
        </w:rPr>
        <w:t>的</w:t>
      </w:r>
      <w:r>
        <w:rPr>
          <w:rFonts w:ascii="方正小标宋_GBK" w:eastAsia="方正小标宋_GBK" w:hAnsi="方正小标宋_GBK" w:cs="方正小标宋_GBK" w:hint="eastAsia"/>
          <w:spacing w:val="-10"/>
          <w:w w:val="90"/>
          <w:sz w:val="44"/>
          <w:szCs w:val="44"/>
        </w:rPr>
        <w:t>通知</w:t>
      </w:r>
    </w:p>
    <w:p w:rsidR="00614C24" w:rsidRDefault="00614C24">
      <w:pPr>
        <w:spacing w:line="640" w:lineRule="exact"/>
        <w:rPr>
          <w:rFonts w:ascii="仿宋_GB2312" w:eastAsia="仿宋_GB2312" w:hAnsi="仿宋_GB2312" w:cs="仿宋_GB2312"/>
          <w:sz w:val="32"/>
          <w:szCs w:val="32"/>
        </w:rPr>
      </w:pPr>
    </w:p>
    <w:p w:rsidR="00614C24" w:rsidRDefault="00CD27C1">
      <w:pPr>
        <w:spacing w:line="52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各学区，各中小学、幼儿园：</w:t>
      </w:r>
    </w:p>
    <w:p w:rsidR="00614C24" w:rsidRDefault="00132A9D">
      <w:pPr>
        <w:spacing w:line="52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CD27C1">
        <w:rPr>
          <w:rFonts w:ascii="仿宋_GB2312" w:eastAsia="仿宋_GB2312" w:hAnsi="仿宋_GB2312" w:cs="仿宋_GB2312" w:hint="eastAsia"/>
          <w:color w:val="000000"/>
          <w:kern w:val="0"/>
          <w:sz w:val="32"/>
          <w:szCs w:val="32"/>
        </w:rPr>
        <w:t>《乐清市教育局公开选聘晨曦路小学副校长实施方案》已经局党委会研究同意，现予以印发，望认真贯彻落实。</w:t>
      </w:r>
    </w:p>
    <w:p w:rsidR="00614C24" w:rsidRDefault="00614C24">
      <w:pPr>
        <w:spacing w:line="520" w:lineRule="exact"/>
        <w:rPr>
          <w:rFonts w:ascii="仿宋_GB2312" w:eastAsia="仿宋_GB2312" w:hAnsi="仿宋_GB2312" w:cs="仿宋_GB2312"/>
          <w:sz w:val="32"/>
          <w:szCs w:val="32"/>
        </w:rPr>
      </w:pPr>
    </w:p>
    <w:p w:rsidR="00614C24" w:rsidRDefault="00614C24">
      <w:pPr>
        <w:spacing w:line="520" w:lineRule="exact"/>
        <w:rPr>
          <w:rFonts w:ascii="仿宋_GB2312" w:eastAsia="仿宋_GB2312" w:hAnsi="仿宋_GB2312" w:cs="仿宋_GB2312"/>
          <w:sz w:val="32"/>
          <w:szCs w:val="32"/>
        </w:rPr>
      </w:pPr>
    </w:p>
    <w:p w:rsidR="00614C24" w:rsidRDefault="00CD27C1">
      <w:pPr>
        <w:spacing w:line="52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中共乐清市教育局委员会</w:t>
      </w:r>
    </w:p>
    <w:p w:rsidR="00614C24" w:rsidRDefault="00CD27C1">
      <w:pPr>
        <w:tabs>
          <w:tab w:val="left" w:pos="7560"/>
        </w:tab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2019年5月28日</w:t>
      </w:r>
    </w:p>
    <w:p w:rsidR="00614C24" w:rsidRDefault="00614C24">
      <w:pPr>
        <w:spacing w:line="520" w:lineRule="exact"/>
        <w:jc w:val="center"/>
        <w:rPr>
          <w:rFonts w:ascii="仿宋_GB2312" w:eastAsia="仿宋_GB2312" w:hAnsi="仿宋_GB2312" w:cs="仿宋_GB2312"/>
          <w:sz w:val="32"/>
          <w:szCs w:val="40"/>
        </w:rPr>
      </w:pPr>
    </w:p>
    <w:p w:rsidR="00614C24" w:rsidRDefault="00CD27C1">
      <w:pPr>
        <w:spacing w:line="52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（此件公开发布）</w:t>
      </w:r>
    </w:p>
    <w:p w:rsidR="00614C24" w:rsidRDefault="00614C24">
      <w:pPr>
        <w:spacing w:line="640" w:lineRule="exact"/>
        <w:jc w:val="center"/>
        <w:rPr>
          <w:rFonts w:ascii="方正小标宋_GBK" w:eastAsia="方正小标宋_GBK" w:hAnsi="方正小标宋_GBK" w:cs="方正小标宋_GBK"/>
          <w:sz w:val="44"/>
          <w:szCs w:val="44"/>
        </w:rPr>
      </w:pPr>
    </w:p>
    <w:p w:rsidR="00614C24" w:rsidRDefault="00614C24">
      <w:pPr>
        <w:spacing w:line="640" w:lineRule="exact"/>
        <w:jc w:val="center"/>
        <w:rPr>
          <w:rFonts w:ascii="方正小标宋_GBK" w:eastAsia="方正小标宋_GBK" w:hAnsi="方正小标宋_GBK" w:cs="方正小标宋_GBK"/>
          <w:sz w:val="44"/>
          <w:szCs w:val="44"/>
        </w:rPr>
      </w:pPr>
    </w:p>
    <w:p w:rsidR="00614C24" w:rsidRDefault="00614C24">
      <w:pPr>
        <w:spacing w:line="640" w:lineRule="exact"/>
        <w:jc w:val="center"/>
        <w:rPr>
          <w:rFonts w:ascii="方正小标宋_GBK" w:eastAsia="方正小标宋_GBK" w:hAnsi="方正小标宋_GBK" w:cs="方正小标宋_GBK"/>
          <w:sz w:val="44"/>
          <w:szCs w:val="44"/>
        </w:rPr>
      </w:pPr>
    </w:p>
    <w:p w:rsidR="00614C24" w:rsidRDefault="00CD27C1">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乐清市教育局公开选聘晨曦路小学副校长</w:t>
      </w:r>
    </w:p>
    <w:p w:rsidR="00614C24" w:rsidRDefault="00CD27C1">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实施方案</w:t>
      </w:r>
    </w:p>
    <w:p w:rsidR="00614C24" w:rsidRDefault="00614C24">
      <w:pPr>
        <w:spacing w:line="540" w:lineRule="exact"/>
        <w:ind w:firstLineChars="1000" w:firstLine="3200"/>
        <w:rPr>
          <w:rFonts w:ascii="仿宋_GB2312" w:eastAsia="仿宋_GB2312" w:hAnsi="仿宋_GB2312" w:cs="仿宋_GB2312"/>
          <w:sz w:val="32"/>
          <w:szCs w:val="32"/>
        </w:rPr>
      </w:pPr>
    </w:p>
    <w:p w:rsidR="00614C24" w:rsidRDefault="00CD27C1">
      <w:pPr>
        <w:spacing w:line="54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深化干部人事制度改革，拓宽选人用人视野，优化校级干部队伍结构，助力优质学校的培育，经局党委会议研究，决定在全市教育系统内对乐清市晨曦路小学副校长职位进行公开选聘。具体实施方案如下：</w:t>
      </w:r>
    </w:p>
    <w:p w:rsidR="00614C24" w:rsidRDefault="00CD27C1">
      <w:pPr>
        <w:spacing w:line="540" w:lineRule="exact"/>
        <w:ind w:firstLine="646"/>
        <w:rPr>
          <w:rFonts w:ascii="黑体" w:eastAsia="黑体" w:hAnsi="黑体" w:cs="黑体"/>
          <w:sz w:val="32"/>
          <w:szCs w:val="32"/>
        </w:rPr>
      </w:pPr>
      <w:r>
        <w:rPr>
          <w:rFonts w:ascii="黑体" w:eastAsia="黑体" w:hAnsi="黑体" w:cs="黑体" w:hint="eastAsia"/>
          <w:sz w:val="32"/>
          <w:szCs w:val="32"/>
        </w:rPr>
        <w:t>一、指导原则</w:t>
      </w:r>
    </w:p>
    <w:p w:rsidR="00614C24" w:rsidRDefault="00CD27C1">
      <w:pPr>
        <w:spacing w:line="54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严格遵循《党政领导干部选拔任用工作条例》和《中小学校领导人员管理暂行办法》文件精神，坚持德才兼备、任人唯贤、群众公认、注重实绩和公开、平等、竞争、择优的原则，推进干部任用工作的民主化、制度化、科学化，激发干部队伍活力，优化干部队伍结构，努力建设一支适应新形势需要的高素质校级干部队伍。</w:t>
      </w:r>
    </w:p>
    <w:p w:rsidR="00614C24" w:rsidRDefault="00CD27C1">
      <w:pPr>
        <w:spacing w:line="540" w:lineRule="exact"/>
        <w:ind w:firstLine="646"/>
        <w:rPr>
          <w:rFonts w:ascii="黑体" w:eastAsia="黑体" w:hAnsi="黑体" w:cs="黑体"/>
          <w:sz w:val="32"/>
          <w:szCs w:val="32"/>
        </w:rPr>
      </w:pPr>
      <w:r>
        <w:rPr>
          <w:rFonts w:ascii="黑体" w:eastAsia="黑体" w:hAnsi="黑体" w:cs="黑体" w:hint="eastAsia"/>
          <w:sz w:val="32"/>
          <w:szCs w:val="32"/>
        </w:rPr>
        <w:t>二、选聘职位</w:t>
      </w:r>
    </w:p>
    <w:p w:rsidR="00614C24" w:rsidRDefault="00CD27C1">
      <w:pPr>
        <w:spacing w:line="54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乐清市晨曦路小学副校长1名。 </w:t>
      </w:r>
    </w:p>
    <w:p w:rsidR="00614C24" w:rsidRDefault="00CD27C1">
      <w:pPr>
        <w:spacing w:line="540" w:lineRule="exact"/>
        <w:ind w:firstLine="646"/>
        <w:rPr>
          <w:rFonts w:ascii="黑体" w:eastAsia="黑体" w:hAnsi="黑体" w:cs="黑体"/>
          <w:sz w:val="32"/>
          <w:szCs w:val="32"/>
        </w:rPr>
      </w:pPr>
      <w:r>
        <w:rPr>
          <w:rFonts w:ascii="黑体" w:eastAsia="黑体" w:hAnsi="黑体" w:cs="黑体" w:hint="eastAsia"/>
          <w:sz w:val="32"/>
          <w:szCs w:val="32"/>
        </w:rPr>
        <w:t>三、报名条件</w:t>
      </w:r>
    </w:p>
    <w:p w:rsidR="00614C24" w:rsidRDefault="00CD27C1">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（一）基本条件</w:t>
      </w:r>
    </w:p>
    <w:p w:rsidR="00614C24" w:rsidRDefault="00CD27C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报名者必须符合《党政领导干部选拔任用工作条例》和《中小学校领导人员管理暂行办法》规定的基本条件，应是乐清市在编在岗的小学教师，具有大专以上学历</w:t>
      </w:r>
      <w:r>
        <w:rPr>
          <w:rFonts w:ascii="仿宋_GB2312" w:eastAsia="仿宋_GB2312" w:hAnsi="仿宋_GB2312" w:cs="仿宋_GB2312" w:hint="eastAsia"/>
          <w:color w:val="444444"/>
          <w:kern w:val="0"/>
          <w:sz w:val="32"/>
          <w:szCs w:val="32"/>
        </w:rPr>
        <w:t>，</w:t>
      </w:r>
      <w:r>
        <w:rPr>
          <w:rFonts w:ascii="仿宋_GB2312" w:eastAsia="仿宋_GB2312" w:hAnsi="仿宋_GB2312" w:cs="仿宋_GB2312" w:hint="eastAsia"/>
          <w:sz w:val="32"/>
          <w:szCs w:val="32"/>
        </w:rPr>
        <w:t>男45周岁以下（1974年1月1日之后出生），女40周岁以下（1979年1月1日之后出生），具有一级教师</w:t>
      </w:r>
      <w:r w:rsidR="009C0CD9">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职称，近3学年度考核均在称职以上等次，身体健康。</w:t>
      </w:r>
    </w:p>
    <w:p w:rsidR="00614C24" w:rsidRDefault="00CD27C1">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（二）资格条件</w:t>
      </w:r>
    </w:p>
    <w:p w:rsidR="00614C24" w:rsidRDefault="00CD27C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曾获得乐清市“三坛”及以上荣誉的校级干部或现任学校中层正职干部；乐清市教育局后备干部人才库成员;2018年市委组织部择优竞绩选拔年轻干部进</w:t>
      </w:r>
      <w:r w:rsidR="009C0CD9">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面试的对象；或具有硕士学位、高级教师职称、乐清市名教师（或温州市“三坛”）及以上荣誉，符合上述条件之一的教师。</w:t>
      </w:r>
    </w:p>
    <w:p w:rsidR="00614C24" w:rsidRDefault="00CD27C1">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（三）有下列情况之一者，不予受理报名</w:t>
      </w:r>
    </w:p>
    <w:p w:rsidR="00614C24" w:rsidRDefault="00CD27C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1.受过刑事处罚的；</w:t>
      </w:r>
    </w:p>
    <w:p w:rsidR="00614C24" w:rsidRDefault="00CD27C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color w:val="000000"/>
          <w:spacing w:val="15"/>
          <w:sz w:val="32"/>
          <w:szCs w:val="32"/>
        </w:rPr>
        <w:t>处于党纪、政纪处分所规定的提任使用限制期内的</w:t>
      </w:r>
      <w:r>
        <w:rPr>
          <w:rFonts w:ascii="仿宋_GB2312" w:eastAsia="仿宋_GB2312" w:hAnsi="仿宋_GB2312" w:cs="仿宋_GB2312" w:hint="eastAsia"/>
          <w:sz w:val="32"/>
          <w:szCs w:val="32"/>
        </w:rPr>
        <w:t>；</w:t>
      </w:r>
    </w:p>
    <w:p w:rsidR="00614C24" w:rsidRDefault="00CD27C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3.涉嫌违纪违法正在接受有关部门审查尚未作出结论的；</w:t>
      </w:r>
    </w:p>
    <w:p w:rsidR="00614C24" w:rsidRDefault="00CD27C1">
      <w:pPr>
        <w:spacing w:line="54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4.其他不宜参加的。</w:t>
      </w:r>
    </w:p>
    <w:p w:rsidR="00614C24" w:rsidRDefault="00CD27C1">
      <w:pPr>
        <w:spacing w:line="540" w:lineRule="exact"/>
        <w:ind w:firstLine="646"/>
        <w:rPr>
          <w:rFonts w:ascii="黑体" w:eastAsia="黑体" w:hAnsi="黑体" w:cs="黑体"/>
          <w:sz w:val="32"/>
          <w:szCs w:val="32"/>
        </w:rPr>
      </w:pPr>
      <w:r>
        <w:rPr>
          <w:rFonts w:ascii="黑体" w:eastAsia="黑体" w:hAnsi="黑体" w:cs="黑体" w:hint="eastAsia"/>
          <w:sz w:val="32"/>
          <w:szCs w:val="32"/>
        </w:rPr>
        <w:t>四、方法程序</w:t>
      </w:r>
    </w:p>
    <w:p w:rsidR="00614C24" w:rsidRDefault="00CD27C1">
      <w:pPr>
        <w:spacing w:line="540" w:lineRule="exact"/>
        <w:ind w:firstLine="646"/>
        <w:rPr>
          <w:rFonts w:ascii="仿宋_GB2312" w:eastAsia="仿宋_GB2312" w:hAnsi="仿宋_GB2312" w:cs="仿宋_GB2312"/>
          <w:sz w:val="32"/>
          <w:szCs w:val="32"/>
        </w:rPr>
      </w:pPr>
      <w:r>
        <w:rPr>
          <w:rFonts w:ascii="楷体_GB2312" w:eastAsia="楷体_GB2312" w:hAnsi="楷体_GB2312" w:cs="楷体_GB2312" w:hint="eastAsia"/>
          <w:sz w:val="32"/>
          <w:szCs w:val="32"/>
        </w:rPr>
        <w:t>（一）宣传发动。</w:t>
      </w:r>
      <w:r>
        <w:rPr>
          <w:rFonts w:ascii="仿宋_GB2312" w:eastAsia="仿宋_GB2312" w:hAnsi="仿宋_GB2312" w:cs="仿宋_GB2312" w:hint="eastAsia"/>
          <w:sz w:val="32"/>
          <w:szCs w:val="32"/>
        </w:rPr>
        <w:t>公布选聘岗位、任职条件、工作程序等事项，宣传选拔工作的目的、意义和指导原则，全市各小学积极发动，提高认识，踊跃参与。</w:t>
      </w:r>
    </w:p>
    <w:p w:rsidR="00614C24" w:rsidRDefault="00CD27C1">
      <w:pPr>
        <w:spacing w:line="540" w:lineRule="exact"/>
        <w:ind w:firstLine="646"/>
        <w:rPr>
          <w:rFonts w:ascii="仿宋_GB2312" w:eastAsia="仿宋_GB2312" w:hAnsi="仿宋_GB2312" w:cs="仿宋_GB2312"/>
          <w:sz w:val="32"/>
          <w:szCs w:val="32"/>
        </w:rPr>
      </w:pPr>
      <w:r>
        <w:rPr>
          <w:rFonts w:ascii="楷体_GB2312" w:eastAsia="楷体_GB2312" w:hAnsi="楷体_GB2312" w:cs="楷体_GB2312" w:hint="eastAsia"/>
          <w:sz w:val="32"/>
          <w:szCs w:val="32"/>
        </w:rPr>
        <w:t>（二）报名办法。</w:t>
      </w:r>
    </w:p>
    <w:p w:rsidR="00614C24" w:rsidRDefault="00CD27C1">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名方式：报名方式为个人自荐，按规定填写《乐清市教育局公开选聘晨曦路小学副校长个人自荐表》（附件），由所在学校审核签署意见，本人签字确认。同时提供身份证、学历、学位、职称、任职文件、近3学年度考核情况、荣誉证书等有关材料原件和复印件以及近期免冠正面1寸照片2张。</w:t>
      </w:r>
    </w:p>
    <w:p w:rsidR="00614C24" w:rsidRDefault="00CD27C1">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2.报名时间：2019年6月10日</w:t>
      </w:r>
    </w:p>
    <w:p w:rsidR="00614C24" w:rsidRDefault="00CD27C1">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3.报名地点：乐清市教育局二楼政工科A206。</w:t>
      </w:r>
    </w:p>
    <w:p w:rsidR="00614C24" w:rsidRDefault="00CD27C1">
      <w:pPr>
        <w:widowControl/>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（三）资格审查。</w:t>
      </w:r>
      <w:r>
        <w:rPr>
          <w:rFonts w:ascii="仿宋_GB2312" w:eastAsia="仿宋_GB2312" w:hAnsi="仿宋_GB2312" w:cs="仿宋_GB2312" w:hint="eastAsia"/>
          <w:sz w:val="32"/>
          <w:szCs w:val="32"/>
        </w:rPr>
        <w:t>报名结束后，对报名者进行资格审查并予以公布。报名人员对提交材料的真实性负责，凡弄虚作假者，一</w:t>
      </w:r>
      <w:r>
        <w:rPr>
          <w:rFonts w:ascii="仿宋_GB2312" w:eastAsia="仿宋_GB2312" w:hAnsi="仿宋_GB2312" w:cs="仿宋_GB2312" w:hint="eastAsia"/>
          <w:sz w:val="32"/>
          <w:szCs w:val="32"/>
        </w:rPr>
        <w:lastRenderedPageBreak/>
        <w:t>经查实，取消面试资格和任用资格，并追究所在学校负责人及其本人的责任。职位符合报名条件不足3人的，取消该岗位选拔。</w:t>
      </w:r>
    </w:p>
    <w:p w:rsidR="00614C24" w:rsidRDefault="00CD27C1">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（四）确定考察对象。</w:t>
      </w:r>
      <w:r>
        <w:rPr>
          <w:rFonts w:ascii="仿宋_GB2312" w:eastAsia="仿宋_GB2312" w:hAnsi="仿宋_GB2312" w:cs="仿宋_GB2312" w:hint="eastAsia"/>
          <w:sz w:val="32"/>
          <w:szCs w:val="32"/>
        </w:rPr>
        <w:t>通过面试考核，确定考察对象（按照1︰2的比例确定考察对象，若遇并列的一并进入考察）。</w:t>
      </w:r>
    </w:p>
    <w:p w:rsidR="00614C24" w:rsidRDefault="00CD27C1">
      <w:pPr>
        <w:spacing w:line="540" w:lineRule="exact"/>
        <w:ind w:firstLine="646"/>
        <w:rPr>
          <w:rFonts w:ascii="仿宋_GB2312" w:eastAsia="仿宋_GB2312" w:hAnsi="仿宋_GB2312" w:cs="仿宋_GB2312"/>
          <w:sz w:val="32"/>
          <w:szCs w:val="32"/>
        </w:rPr>
      </w:pPr>
      <w:r>
        <w:rPr>
          <w:rFonts w:ascii="楷体_GB2312" w:eastAsia="楷体_GB2312" w:hAnsi="楷体_GB2312" w:cs="楷体_GB2312" w:hint="eastAsia"/>
          <w:sz w:val="32"/>
          <w:szCs w:val="32"/>
        </w:rPr>
        <w:t>（五）组织考察和测评。</w:t>
      </w:r>
      <w:r>
        <w:rPr>
          <w:rFonts w:ascii="仿宋_GB2312" w:eastAsia="仿宋_GB2312" w:hAnsi="仿宋_GB2312" w:cs="仿宋_GB2312" w:hint="eastAsia"/>
          <w:sz w:val="32"/>
          <w:szCs w:val="32"/>
        </w:rPr>
        <w:t>组织人员对考察对象德、能、勤、绩、廉、八小时以外表现情况及其政治业务素质与</w:t>
      </w:r>
      <w:r w:rsidR="006C3369">
        <w:rPr>
          <w:rFonts w:ascii="仿宋_GB2312" w:eastAsia="仿宋_GB2312" w:hAnsi="仿宋_GB2312" w:cs="仿宋_GB2312" w:hint="eastAsia"/>
          <w:sz w:val="32"/>
          <w:szCs w:val="32"/>
        </w:rPr>
        <w:t>选聘</w:t>
      </w:r>
      <w:r>
        <w:rPr>
          <w:rFonts w:ascii="仿宋_GB2312" w:eastAsia="仿宋_GB2312" w:hAnsi="仿宋_GB2312" w:cs="仿宋_GB2312" w:hint="eastAsia"/>
          <w:sz w:val="32"/>
          <w:szCs w:val="32"/>
        </w:rPr>
        <w:t>职位的适应性进行考察和测评，注重考察工作实绩和群众公认度。</w:t>
      </w:r>
    </w:p>
    <w:p w:rsidR="00614C24" w:rsidRDefault="00CD27C1">
      <w:pPr>
        <w:spacing w:line="540" w:lineRule="exact"/>
        <w:ind w:firstLine="646"/>
        <w:rPr>
          <w:rFonts w:ascii="仿宋_GB2312" w:eastAsia="仿宋_GB2312" w:hAnsi="仿宋_GB2312" w:cs="仿宋_GB2312"/>
          <w:sz w:val="32"/>
          <w:szCs w:val="32"/>
        </w:rPr>
      </w:pPr>
      <w:r>
        <w:rPr>
          <w:rFonts w:ascii="楷体_GB2312" w:eastAsia="楷体_GB2312" w:hAnsi="楷体_GB2312" w:cs="楷体_GB2312" w:hint="eastAsia"/>
          <w:sz w:val="32"/>
          <w:szCs w:val="32"/>
        </w:rPr>
        <w:t>（六）党委会议讨论决定。</w:t>
      </w:r>
      <w:r>
        <w:rPr>
          <w:rFonts w:ascii="仿宋_GB2312" w:eastAsia="仿宋_GB2312" w:hAnsi="仿宋_GB2312" w:cs="仿宋_GB2312" w:hint="eastAsia"/>
          <w:sz w:val="32"/>
          <w:szCs w:val="32"/>
        </w:rPr>
        <w:t>召开局党委会议，根据民主测评结果和考察情况，以无记名票决方式决定拟任人选，并予以公示。</w:t>
      </w:r>
    </w:p>
    <w:p w:rsidR="00614C24" w:rsidRDefault="00CD27C1">
      <w:pPr>
        <w:spacing w:line="540" w:lineRule="exact"/>
        <w:ind w:firstLine="646"/>
        <w:rPr>
          <w:rFonts w:ascii="仿宋_GB2312" w:eastAsia="仿宋_GB2312" w:hAnsi="仿宋_GB2312" w:cs="仿宋_GB2312"/>
          <w:sz w:val="32"/>
          <w:szCs w:val="32"/>
        </w:rPr>
      </w:pPr>
      <w:r>
        <w:rPr>
          <w:rFonts w:ascii="楷体_GB2312" w:eastAsia="楷体_GB2312" w:hAnsi="楷体_GB2312" w:cs="楷体_GB2312" w:hint="eastAsia"/>
          <w:sz w:val="32"/>
          <w:szCs w:val="32"/>
        </w:rPr>
        <w:t>（七）办理任职手续。</w:t>
      </w:r>
      <w:r>
        <w:rPr>
          <w:rFonts w:ascii="仿宋_GB2312" w:eastAsia="仿宋_GB2312" w:hAnsi="仿宋_GB2312" w:cs="仿宋_GB2312" w:hint="eastAsia"/>
          <w:sz w:val="32"/>
          <w:szCs w:val="32"/>
        </w:rPr>
        <w:t>公示结束后，按照有关规定办理任职手续。</w:t>
      </w:r>
    </w:p>
    <w:p w:rsidR="00614C24" w:rsidRDefault="00CD27C1">
      <w:pPr>
        <w:spacing w:line="540" w:lineRule="exact"/>
        <w:ind w:firstLine="646"/>
        <w:rPr>
          <w:rFonts w:ascii="黑体" w:eastAsia="黑体" w:hAnsi="黑体" w:cs="黑体"/>
          <w:sz w:val="32"/>
          <w:szCs w:val="32"/>
        </w:rPr>
      </w:pPr>
      <w:r>
        <w:rPr>
          <w:rFonts w:ascii="黑体" w:eastAsia="黑体" w:hAnsi="黑体" w:cs="黑体" w:hint="eastAsia"/>
          <w:sz w:val="32"/>
          <w:szCs w:val="32"/>
        </w:rPr>
        <w:t>五、组织领导</w:t>
      </w:r>
    </w:p>
    <w:p w:rsidR="00614C24" w:rsidRDefault="00CD27C1">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为切实加强此次公开选聘副校长工作的领导，成立乐清市教育局公开选聘副校长工作领导小组，吴良成同志任组长，局党委班子成员为成员。领导小组下设办公室（设在政工科），负责处理此次选聘具体工作。</w:t>
      </w:r>
    </w:p>
    <w:p w:rsidR="00614C24" w:rsidRDefault="00CD27C1">
      <w:pPr>
        <w:spacing w:line="540" w:lineRule="exact"/>
        <w:ind w:firstLine="646"/>
        <w:rPr>
          <w:rFonts w:ascii="黑体" w:eastAsia="黑体" w:hAnsi="黑体" w:cs="黑体"/>
          <w:sz w:val="32"/>
          <w:szCs w:val="32"/>
        </w:rPr>
      </w:pPr>
      <w:r>
        <w:rPr>
          <w:rFonts w:ascii="黑体" w:eastAsia="黑体" w:hAnsi="黑体" w:cs="黑体" w:hint="eastAsia"/>
          <w:sz w:val="32"/>
          <w:szCs w:val="32"/>
        </w:rPr>
        <w:t>六、纪律要求</w:t>
      </w:r>
    </w:p>
    <w:p w:rsidR="00614C24" w:rsidRDefault="00CD27C1">
      <w:pPr>
        <w:spacing w:line="54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开选聘副校长工作必须严格执行《党政领导干部选拔任用工作条例》和《中小学校领导人员管理暂行办法》等有关规定，严格遵守组织人事纪律。严禁在民主推荐、民主测评、考察中打招呼、拉票等不正当行为，若有发现违纪行为，要严肃查处，按照有关规定予以组织处理或纪律处分。</w:t>
      </w:r>
    </w:p>
    <w:p w:rsidR="00614C24" w:rsidRDefault="00614C24">
      <w:pPr>
        <w:spacing w:line="540" w:lineRule="exact"/>
        <w:ind w:firstLineChars="200" w:firstLine="640"/>
        <w:rPr>
          <w:rFonts w:ascii="仿宋_GB2312" w:eastAsia="仿宋_GB2312" w:hAnsi="仿宋_GB2312" w:cs="仿宋_GB2312"/>
          <w:sz w:val="32"/>
          <w:szCs w:val="32"/>
        </w:rPr>
      </w:pPr>
    </w:p>
    <w:p w:rsidR="00614C24" w:rsidRDefault="00CD27C1">
      <w:pPr>
        <w:widowControl/>
        <w:spacing w:line="540" w:lineRule="exact"/>
        <w:ind w:firstLineChars="200" w:firstLine="640"/>
        <w:rPr>
          <w:rFonts w:ascii="仿宋_GB2312" w:eastAsia="仿宋_GB2312" w:hAnsi="仿宋_GB2312" w:cs="仿宋_GB2312"/>
          <w:spacing w:val="-1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pacing w:val="-10"/>
          <w:sz w:val="32"/>
          <w:szCs w:val="32"/>
        </w:rPr>
        <w:t>乐清市教育局公开选聘晨曦路小学副校长个人自荐表</w:t>
      </w:r>
    </w:p>
    <w:p w:rsidR="00614C24" w:rsidRDefault="00614C24">
      <w:pPr>
        <w:spacing w:line="560" w:lineRule="exact"/>
        <w:rPr>
          <w:rFonts w:ascii="仿宋_GB2312" w:eastAsia="仿宋_GB2312" w:hAnsi="仿宋_GB2312" w:cs="仿宋_GB2312"/>
          <w:sz w:val="32"/>
          <w:szCs w:val="32"/>
        </w:rPr>
      </w:pPr>
    </w:p>
    <w:p w:rsidR="00614C24" w:rsidRDefault="00CD27C1">
      <w:pPr>
        <w:widowControl/>
        <w:rPr>
          <w:rFonts w:ascii="黑体" w:eastAsia="黑体" w:hAnsi="黑体" w:cs="黑体"/>
          <w:bCs/>
          <w:color w:val="000000"/>
          <w:kern w:val="0"/>
          <w:sz w:val="32"/>
        </w:rPr>
      </w:pPr>
      <w:r>
        <w:rPr>
          <w:rFonts w:ascii="黑体" w:eastAsia="黑体" w:hAnsi="黑体" w:cs="黑体" w:hint="eastAsia"/>
          <w:bCs/>
          <w:color w:val="000000"/>
          <w:kern w:val="0"/>
          <w:sz w:val="32"/>
        </w:rPr>
        <w:lastRenderedPageBreak/>
        <w:t>附件</w:t>
      </w:r>
    </w:p>
    <w:p w:rsidR="00614C24" w:rsidRDefault="00CD27C1">
      <w:pPr>
        <w:widowControl/>
        <w:jc w:val="center"/>
        <w:rPr>
          <w:rFonts w:ascii="方正小标宋_GBK" w:eastAsia="方正小标宋_GBK" w:hAnsi="方正小标宋_GBK" w:cs="方正小标宋_GBK"/>
          <w:bCs/>
          <w:color w:val="000000"/>
          <w:kern w:val="0"/>
          <w:sz w:val="36"/>
          <w:szCs w:val="36"/>
        </w:rPr>
      </w:pPr>
      <w:r>
        <w:rPr>
          <w:rFonts w:ascii="方正小标宋_GBK" w:eastAsia="方正小标宋_GBK" w:hAnsi="方正小标宋_GBK" w:cs="方正小标宋_GBK" w:hint="eastAsia"/>
          <w:bCs/>
          <w:color w:val="000000"/>
          <w:kern w:val="0"/>
          <w:sz w:val="36"/>
          <w:szCs w:val="36"/>
        </w:rPr>
        <w:t>乐清市教育局公开选聘晨曦路小学副校长个人自荐表</w:t>
      </w:r>
    </w:p>
    <w:p w:rsidR="00614C24" w:rsidRDefault="00CD27C1" w:rsidP="00132A9D">
      <w:pPr>
        <w:widowControl/>
        <w:spacing w:beforeLines="50" w:line="360" w:lineRule="exact"/>
        <w:ind w:firstLineChars="50" w:firstLine="160"/>
        <w:jc w:val="left"/>
        <w:rPr>
          <w:rFonts w:ascii="仿宋_GB2312" w:eastAsia="仿宋_GB2312" w:hAnsi="仿宋_GB2312" w:cs="仿宋_GB2312"/>
          <w:color w:val="000000"/>
          <w:kern w:val="0"/>
          <w:sz w:val="32"/>
          <w:szCs w:val="28"/>
        </w:rPr>
      </w:pPr>
      <w:r>
        <w:rPr>
          <w:rFonts w:ascii="仿宋_GB2312" w:eastAsia="仿宋_GB2312" w:hAnsi="仿宋_GB2312" w:cs="仿宋_GB2312" w:hint="eastAsia"/>
          <w:color w:val="000000"/>
          <w:kern w:val="0"/>
          <w:sz w:val="32"/>
          <w:szCs w:val="28"/>
        </w:rPr>
        <w:t>编号：                                时间：2019年6月</w:t>
      </w:r>
    </w:p>
    <w:p w:rsidR="00614C24" w:rsidRDefault="00614C24">
      <w:pPr>
        <w:widowControl/>
        <w:spacing w:line="240" w:lineRule="exact"/>
        <w:jc w:val="left"/>
        <w:rPr>
          <w:rFonts w:ascii="仿宋_GB2312" w:eastAsia="仿宋_GB2312" w:hAnsi="仿宋_GB2312" w:cs="仿宋_GB2312"/>
          <w:color w:val="000000"/>
          <w:kern w:val="0"/>
          <w:sz w:val="32"/>
          <w:szCs w:val="28"/>
        </w:rPr>
      </w:pPr>
    </w:p>
    <w:tbl>
      <w:tblPr>
        <w:tblW w:w="8760" w:type="dxa"/>
        <w:tblInd w:w="-5" w:type="dxa"/>
        <w:tblLayout w:type="fixed"/>
        <w:tblCellMar>
          <w:left w:w="0" w:type="dxa"/>
          <w:right w:w="0" w:type="dxa"/>
        </w:tblCellMar>
        <w:tblLook w:val="04A0"/>
      </w:tblPr>
      <w:tblGrid>
        <w:gridCol w:w="1390"/>
        <w:gridCol w:w="423"/>
        <w:gridCol w:w="847"/>
        <w:gridCol w:w="1119"/>
        <w:gridCol w:w="756"/>
        <w:gridCol w:w="1365"/>
        <w:gridCol w:w="1075"/>
        <w:gridCol w:w="1785"/>
      </w:tblGrid>
      <w:tr w:rsidR="00614C24" w:rsidTr="00623AAE">
        <w:trPr>
          <w:cantSplit/>
          <w:trHeight w:val="724"/>
        </w:trPr>
        <w:tc>
          <w:tcPr>
            <w:tcW w:w="1378" w:type="dxa"/>
            <w:tcBorders>
              <w:top w:val="single" w:sz="12" w:space="0" w:color="auto"/>
              <w:left w:val="single" w:sz="12"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姓   名</w:t>
            </w:r>
          </w:p>
        </w:tc>
        <w:tc>
          <w:tcPr>
            <w:tcW w:w="1259" w:type="dxa"/>
            <w:gridSpan w:val="2"/>
            <w:tcBorders>
              <w:top w:val="single" w:sz="12"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110" w:type="dxa"/>
            <w:tcBorders>
              <w:top w:val="single" w:sz="12"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性  别</w:t>
            </w:r>
          </w:p>
        </w:tc>
        <w:tc>
          <w:tcPr>
            <w:tcW w:w="750" w:type="dxa"/>
            <w:tcBorders>
              <w:top w:val="single" w:sz="12"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353" w:type="dxa"/>
            <w:tcBorders>
              <w:top w:val="single" w:sz="12" w:space="0" w:color="auto"/>
              <w:left w:val="single" w:sz="8" w:space="0" w:color="auto"/>
              <w:bottom w:val="single" w:sz="4"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出生年月</w:t>
            </w:r>
          </w:p>
        </w:tc>
        <w:tc>
          <w:tcPr>
            <w:tcW w:w="1066" w:type="dxa"/>
            <w:tcBorders>
              <w:top w:val="single" w:sz="12" w:space="0" w:color="auto"/>
              <w:left w:val="single" w:sz="8" w:space="0" w:color="auto"/>
              <w:bottom w:val="single" w:sz="4"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770" w:type="dxa"/>
            <w:vMerge w:val="restart"/>
            <w:tcBorders>
              <w:top w:val="single" w:sz="12" w:space="0" w:color="auto"/>
              <w:left w:val="single" w:sz="8" w:space="0" w:color="auto"/>
              <w:right w:val="single" w:sz="12"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照</w:t>
            </w:r>
          </w:p>
          <w:p w:rsidR="00614C24" w:rsidRDefault="00614C24">
            <w:pPr>
              <w:widowControl/>
              <w:spacing w:line="360" w:lineRule="exact"/>
              <w:jc w:val="center"/>
              <w:rPr>
                <w:rFonts w:ascii="仿宋_GB2312" w:eastAsia="仿宋_GB2312" w:hAnsi="仿宋_GB2312" w:cs="仿宋_GB2312"/>
                <w:color w:val="000000"/>
                <w:kern w:val="0"/>
                <w:sz w:val="32"/>
                <w:szCs w:val="22"/>
              </w:rPr>
            </w:pPr>
          </w:p>
          <w:p w:rsidR="00614C24" w:rsidRDefault="00614C24">
            <w:pPr>
              <w:widowControl/>
              <w:spacing w:line="360" w:lineRule="exact"/>
              <w:jc w:val="center"/>
              <w:rPr>
                <w:rFonts w:ascii="仿宋_GB2312" w:eastAsia="仿宋_GB2312" w:hAnsi="仿宋_GB2312" w:cs="仿宋_GB2312"/>
                <w:color w:val="000000"/>
                <w:kern w:val="0"/>
                <w:sz w:val="32"/>
                <w:szCs w:val="22"/>
              </w:rPr>
            </w:pPr>
          </w:p>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片</w:t>
            </w:r>
          </w:p>
        </w:tc>
      </w:tr>
      <w:tr w:rsidR="00614C24" w:rsidTr="00623AAE">
        <w:trPr>
          <w:cantSplit/>
          <w:trHeight w:val="532"/>
        </w:trPr>
        <w:tc>
          <w:tcPr>
            <w:tcW w:w="1378" w:type="dxa"/>
            <w:vMerge w:val="restart"/>
            <w:tcBorders>
              <w:top w:val="single" w:sz="8" w:space="0" w:color="auto"/>
              <w:left w:val="single" w:sz="12"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民   族</w:t>
            </w:r>
          </w:p>
        </w:tc>
        <w:tc>
          <w:tcPr>
            <w:tcW w:w="1259" w:type="dxa"/>
            <w:gridSpan w:val="2"/>
            <w:vMerge w:val="restart"/>
            <w:tcBorders>
              <w:top w:val="single" w:sz="8" w:space="0" w:color="auto"/>
              <w:left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110" w:type="dxa"/>
            <w:vMerge w:val="restart"/>
            <w:tcBorders>
              <w:top w:val="single" w:sz="8" w:space="0" w:color="auto"/>
              <w:left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籍  贯</w:t>
            </w:r>
          </w:p>
        </w:tc>
        <w:tc>
          <w:tcPr>
            <w:tcW w:w="750" w:type="dxa"/>
            <w:vMerge w:val="restart"/>
            <w:tcBorders>
              <w:top w:val="single" w:sz="8" w:space="0" w:color="auto"/>
              <w:left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353" w:type="dxa"/>
            <w:tcBorders>
              <w:top w:val="single" w:sz="8" w:space="0" w:color="auto"/>
              <w:left w:val="single" w:sz="8" w:space="0" w:color="auto"/>
              <w:bottom w:val="single" w:sz="4"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出 生 地</w:t>
            </w:r>
          </w:p>
        </w:tc>
        <w:tc>
          <w:tcPr>
            <w:tcW w:w="1066" w:type="dxa"/>
            <w:tcBorders>
              <w:top w:val="single" w:sz="8" w:space="0" w:color="auto"/>
              <w:left w:val="single" w:sz="8" w:space="0" w:color="auto"/>
              <w:bottom w:val="single" w:sz="4"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770" w:type="dxa"/>
            <w:vMerge/>
            <w:tcBorders>
              <w:left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r>
      <w:tr w:rsidR="00614C24" w:rsidTr="00623AAE">
        <w:trPr>
          <w:cantSplit/>
          <w:trHeight w:val="458"/>
        </w:trPr>
        <w:tc>
          <w:tcPr>
            <w:tcW w:w="1378" w:type="dxa"/>
            <w:vMerge/>
            <w:tcBorders>
              <w:left w:val="single" w:sz="12"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259" w:type="dxa"/>
            <w:gridSpan w:val="2"/>
            <w:vMerge/>
            <w:tcBorders>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110" w:type="dxa"/>
            <w:vMerge/>
            <w:tcBorders>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750" w:type="dxa"/>
            <w:vMerge/>
            <w:tcBorders>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353" w:type="dxa"/>
            <w:tcBorders>
              <w:top w:val="single" w:sz="4"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成 长 地</w:t>
            </w:r>
          </w:p>
        </w:tc>
        <w:tc>
          <w:tcPr>
            <w:tcW w:w="1066" w:type="dxa"/>
            <w:tcBorders>
              <w:top w:val="single" w:sz="4"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770" w:type="dxa"/>
            <w:vMerge/>
            <w:tcBorders>
              <w:left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r>
      <w:tr w:rsidR="00614C24" w:rsidTr="00623AAE">
        <w:trPr>
          <w:cantSplit/>
          <w:trHeight w:val="604"/>
        </w:trPr>
        <w:tc>
          <w:tcPr>
            <w:tcW w:w="1378" w:type="dxa"/>
            <w:tcBorders>
              <w:top w:val="single" w:sz="8" w:space="0" w:color="auto"/>
              <w:left w:val="single" w:sz="12"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何时参加</w:t>
            </w:r>
          </w:p>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何 党 派</w:t>
            </w:r>
          </w:p>
        </w:tc>
        <w:tc>
          <w:tcPr>
            <w:tcW w:w="2369" w:type="dxa"/>
            <w:gridSpan w:val="3"/>
            <w:tcBorders>
              <w:top w:val="single" w:sz="8"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2103" w:type="dxa"/>
            <w:gridSpan w:val="2"/>
            <w:tcBorders>
              <w:top w:val="single" w:sz="8" w:space="0" w:color="auto"/>
              <w:left w:val="single" w:sz="8" w:space="0" w:color="auto"/>
              <w:bottom w:val="single" w:sz="8" w:space="0" w:color="auto"/>
              <w:right w:val="single" w:sz="4"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参加工作时间</w:t>
            </w:r>
          </w:p>
        </w:tc>
        <w:tc>
          <w:tcPr>
            <w:tcW w:w="1066" w:type="dxa"/>
            <w:tcBorders>
              <w:top w:val="single" w:sz="8" w:space="0" w:color="auto"/>
              <w:left w:val="single" w:sz="4" w:space="0" w:color="auto"/>
              <w:bottom w:val="single" w:sz="8" w:space="0" w:color="auto"/>
              <w:right w:val="single" w:sz="4"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770" w:type="dxa"/>
            <w:vMerge/>
            <w:tcBorders>
              <w:left w:val="single" w:sz="4"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r>
      <w:tr w:rsidR="00614C24" w:rsidTr="00623AAE">
        <w:trPr>
          <w:cantSplit/>
          <w:trHeight w:val="681"/>
        </w:trPr>
        <w:tc>
          <w:tcPr>
            <w:tcW w:w="1378" w:type="dxa"/>
            <w:tcBorders>
              <w:top w:val="single" w:sz="8" w:space="0" w:color="auto"/>
              <w:left w:val="single" w:sz="12"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身份证号</w:t>
            </w:r>
          </w:p>
        </w:tc>
        <w:tc>
          <w:tcPr>
            <w:tcW w:w="4472" w:type="dxa"/>
            <w:gridSpan w:val="5"/>
            <w:tcBorders>
              <w:top w:val="single" w:sz="8" w:space="0" w:color="auto"/>
              <w:left w:val="single" w:sz="8" w:space="0" w:color="auto"/>
              <w:bottom w:val="single" w:sz="8" w:space="0" w:color="auto"/>
              <w:right w:val="single" w:sz="4"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066" w:type="dxa"/>
            <w:tcBorders>
              <w:top w:val="single" w:sz="8" w:space="0" w:color="auto"/>
              <w:left w:val="single" w:sz="4" w:space="0" w:color="auto"/>
              <w:bottom w:val="single" w:sz="8" w:space="0" w:color="auto"/>
              <w:right w:val="single" w:sz="4" w:space="0" w:color="auto"/>
            </w:tcBorders>
            <w:noWrap/>
            <w:vAlign w:val="center"/>
          </w:tcPr>
          <w:p w:rsidR="00614C24" w:rsidRDefault="00CD27C1">
            <w:pPr>
              <w:widowControl/>
              <w:spacing w:line="360" w:lineRule="exact"/>
              <w:jc w:val="center"/>
              <w:rPr>
                <w:rFonts w:ascii="仿宋_GB2312" w:eastAsia="仿宋_GB2312" w:hAnsi="仿宋_GB2312" w:cs="仿宋_GB2312"/>
                <w:kern w:val="0"/>
                <w:sz w:val="32"/>
                <w:szCs w:val="22"/>
              </w:rPr>
            </w:pPr>
            <w:r>
              <w:rPr>
                <w:rFonts w:ascii="仿宋_GB2312" w:eastAsia="仿宋_GB2312" w:hAnsi="仿宋_GB2312" w:cs="仿宋_GB2312" w:hint="eastAsia"/>
                <w:kern w:val="0"/>
                <w:sz w:val="32"/>
                <w:szCs w:val="22"/>
              </w:rPr>
              <w:t>健康</w:t>
            </w:r>
          </w:p>
          <w:p w:rsidR="00614C24" w:rsidRDefault="00CD27C1">
            <w:pPr>
              <w:widowControl/>
              <w:spacing w:line="360" w:lineRule="exact"/>
              <w:jc w:val="center"/>
              <w:rPr>
                <w:rFonts w:ascii="仿宋_GB2312" w:eastAsia="仿宋_GB2312" w:hAnsi="仿宋_GB2312" w:cs="仿宋_GB2312"/>
                <w:kern w:val="0"/>
                <w:sz w:val="32"/>
                <w:szCs w:val="22"/>
              </w:rPr>
            </w:pPr>
            <w:r>
              <w:rPr>
                <w:rFonts w:ascii="仿宋_GB2312" w:eastAsia="仿宋_GB2312" w:hAnsi="仿宋_GB2312" w:cs="仿宋_GB2312" w:hint="eastAsia"/>
                <w:kern w:val="0"/>
                <w:sz w:val="32"/>
                <w:szCs w:val="22"/>
              </w:rPr>
              <w:t>状况</w:t>
            </w:r>
          </w:p>
        </w:tc>
        <w:tc>
          <w:tcPr>
            <w:tcW w:w="1770" w:type="dxa"/>
            <w:tcBorders>
              <w:top w:val="single" w:sz="8" w:space="0" w:color="auto"/>
              <w:left w:val="single" w:sz="4"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cantSplit/>
          <w:trHeight w:val="510"/>
        </w:trPr>
        <w:tc>
          <w:tcPr>
            <w:tcW w:w="1378" w:type="dxa"/>
            <w:vMerge w:val="restart"/>
            <w:tcBorders>
              <w:top w:val="single" w:sz="8" w:space="0" w:color="auto"/>
              <w:left w:val="single" w:sz="12"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全日制</w:t>
            </w:r>
          </w:p>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教  育</w:t>
            </w:r>
          </w:p>
        </w:tc>
        <w:tc>
          <w:tcPr>
            <w:tcW w:w="1259" w:type="dxa"/>
            <w:gridSpan w:val="2"/>
            <w:tcBorders>
              <w:top w:val="single" w:sz="8"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学  历</w:t>
            </w:r>
          </w:p>
        </w:tc>
        <w:tc>
          <w:tcPr>
            <w:tcW w:w="1860" w:type="dxa"/>
            <w:gridSpan w:val="2"/>
            <w:tcBorders>
              <w:top w:val="single" w:sz="8"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353" w:type="dxa"/>
            <w:vMerge w:val="restart"/>
            <w:tcBorders>
              <w:top w:val="single" w:sz="8" w:space="0" w:color="auto"/>
              <w:left w:val="single" w:sz="8" w:space="0" w:color="auto"/>
              <w:right w:val="single" w:sz="8" w:space="0" w:color="auto"/>
            </w:tcBorders>
            <w:noWrap/>
            <w:vAlign w:val="center"/>
          </w:tcPr>
          <w:p w:rsidR="00614C24" w:rsidRDefault="00CD27C1">
            <w:pPr>
              <w:widowControl/>
              <w:spacing w:line="360" w:lineRule="exac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毕业院校</w:t>
            </w:r>
          </w:p>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系及专业</w:t>
            </w:r>
          </w:p>
        </w:tc>
        <w:tc>
          <w:tcPr>
            <w:tcW w:w="2836" w:type="dxa"/>
            <w:gridSpan w:val="2"/>
            <w:vMerge w:val="restart"/>
            <w:tcBorders>
              <w:top w:val="single" w:sz="8" w:space="0" w:color="auto"/>
              <w:left w:val="single" w:sz="8"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cantSplit/>
          <w:trHeight w:val="510"/>
        </w:trPr>
        <w:tc>
          <w:tcPr>
            <w:tcW w:w="1378" w:type="dxa"/>
            <w:vMerge/>
            <w:tcBorders>
              <w:left w:val="single" w:sz="12" w:space="0" w:color="auto"/>
              <w:bottom w:val="single" w:sz="8" w:space="0" w:color="auto"/>
              <w:right w:val="single" w:sz="8" w:space="0" w:color="auto"/>
            </w:tcBorders>
            <w:noWrap/>
          </w:tcPr>
          <w:p w:rsidR="00614C24" w:rsidRDefault="00614C24">
            <w:pPr>
              <w:widowControl/>
              <w:spacing w:line="360" w:lineRule="exact"/>
              <w:jc w:val="left"/>
              <w:rPr>
                <w:rFonts w:ascii="仿宋_GB2312" w:eastAsia="仿宋_GB2312" w:hAnsi="仿宋_GB2312" w:cs="仿宋_GB2312"/>
                <w:color w:val="000000"/>
                <w:kern w:val="0"/>
                <w:sz w:val="32"/>
                <w:szCs w:val="22"/>
              </w:rPr>
            </w:pPr>
          </w:p>
        </w:tc>
        <w:tc>
          <w:tcPr>
            <w:tcW w:w="1259" w:type="dxa"/>
            <w:gridSpan w:val="2"/>
            <w:tcBorders>
              <w:top w:val="single" w:sz="8"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学  位</w:t>
            </w:r>
          </w:p>
        </w:tc>
        <w:tc>
          <w:tcPr>
            <w:tcW w:w="1860" w:type="dxa"/>
            <w:gridSpan w:val="2"/>
            <w:tcBorders>
              <w:top w:val="single" w:sz="8"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353" w:type="dxa"/>
            <w:vMerge/>
            <w:tcBorders>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2836" w:type="dxa"/>
            <w:gridSpan w:val="2"/>
            <w:vMerge/>
            <w:tcBorders>
              <w:top w:val="nil"/>
              <w:left w:val="single" w:sz="8"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cantSplit/>
          <w:trHeight w:val="510"/>
        </w:trPr>
        <w:tc>
          <w:tcPr>
            <w:tcW w:w="1378" w:type="dxa"/>
            <w:vMerge w:val="restart"/>
            <w:tcBorders>
              <w:top w:val="single" w:sz="8" w:space="0" w:color="auto"/>
              <w:left w:val="single" w:sz="12"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在  职</w:t>
            </w:r>
          </w:p>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教  育</w:t>
            </w:r>
          </w:p>
        </w:tc>
        <w:tc>
          <w:tcPr>
            <w:tcW w:w="1259" w:type="dxa"/>
            <w:gridSpan w:val="2"/>
            <w:tcBorders>
              <w:top w:val="single" w:sz="8"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学  历</w:t>
            </w:r>
          </w:p>
        </w:tc>
        <w:tc>
          <w:tcPr>
            <w:tcW w:w="1860" w:type="dxa"/>
            <w:gridSpan w:val="2"/>
            <w:tcBorders>
              <w:top w:val="single" w:sz="8"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353" w:type="dxa"/>
            <w:vMerge w:val="restart"/>
            <w:tcBorders>
              <w:top w:val="single" w:sz="8" w:space="0" w:color="auto"/>
              <w:left w:val="single" w:sz="8" w:space="0" w:color="auto"/>
              <w:right w:val="single" w:sz="8" w:space="0" w:color="auto"/>
            </w:tcBorders>
            <w:noWrap/>
            <w:vAlign w:val="center"/>
          </w:tcPr>
          <w:p w:rsidR="00614C24" w:rsidRDefault="00CD27C1">
            <w:pPr>
              <w:widowControl/>
              <w:spacing w:line="360" w:lineRule="exac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毕业院校</w:t>
            </w:r>
          </w:p>
          <w:p w:rsidR="00614C24" w:rsidRDefault="00CD27C1">
            <w:pPr>
              <w:widowControl/>
              <w:spacing w:line="360" w:lineRule="exact"/>
              <w:jc w:val="lef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系及专业</w:t>
            </w:r>
          </w:p>
        </w:tc>
        <w:tc>
          <w:tcPr>
            <w:tcW w:w="2836" w:type="dxa"/>
            <w:gridSpan w:val="2"/>
            <w:vMerge w:val="restart"/>
            <w:tcBorders>
              <w:top w:val="single" w:sz="8" w:space="0" w:color="auto"/>
              <w:left w:val="single" w:sz="8"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cantSplit/>
          <w:trHeight w:val="510"/>
        </w:trPr>
        <w:tc>
          <w:tcPr>
            <w:tcW w:w="1378" w:type="dxa"/>
            <w:vMerge/>
            <w:tcBorders>
              <w:left w:val="single" w:sz="12" w:space="0" w:color="auto"/>
              <w:bottom w:val="single" w:sz="8" w:space="0" w:color="auto"/>
              <w:right w:val="single" w:sz="8" w:space="0" w:color="auto"/>
            </w:tcBorders>
            <w:noWrap/>
          </w:tcPr>
          <w:p w:rsidR="00614C24" w:rsidRDefault="00614C24">
            <w:pPr>
              <w:widowControl/>
              <w:spacing w:line="360" w:lineRule="exact"/>
              <w:jc w:val="left"/>
              <w:rPr>
                <w:rFonts w:ascii="仿宋_GB2312" w:eastAsia="仿宋_GB2312" w:hAnsi="仿宋_GB2312" w:cs="仿宋_GB2312"/>
                <w:color w:val="000000"/>
                <w:kern w:val="0"/>
                <w:sz w:val="32"/>
                <w:szCs w:val="22"/>
              </w:rPr>
            </w:pPr>
          </w:p>
        </w:tc>
        <w:tc>
          <w:tcPr>
            <w:tcW w:w="1259" w:type="dxa"/>
            <w:gridSpan w:val="2"/>
            <w:tcBorders>
              <w:top w:val="single" w:sz="8"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学  位</w:t>
            </w:r>
          </w:p>
        </w:tc>
        <w:tc>
          <w:tcPr>
            <w:tcW w:w="1860" w:type="dxa"/>
            <w:gridSpan w:val="2"/>
            <w:tcBorders>
              <w:top w:val="single" w:sz="8" w:space="0" w:color="auto"/>
              <w:left w:val="single" w:sz="8" w:space="0" w:color="auto"/>
              <w:bottom w:val="single" w:sz="4"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353" w:type="dxa"/>
            <w:vMerge/>
            <w:tcBorders>
              <w:left w:val="single" w:sz="8" w:space="0" w:color="auto"/>
              <w:bottom w:val="single" w:sz="8" w:space="0" w:color="auto"/>
              <w:right w:val="single" w:sz="8" w:space="0" w:color="auto"/>
            </w:tcBorders>
            <w:noWrap/>
          </w:tcPr>
          <w:p w:rsidR="00614C24" w:rsidRDefault="00614C24">
            <w:pPr>
              <w:widowControl/>
              <w:spacing w:line="360" w:lineRule="exact"/>
              <w:jc w:val="left"/>
              <w:rPr>
                <w:rFonts w:ascii="仿宋_GB2312" w:eastAsia="仿宋_GB2312" w:hAnsi="仿宋_GB2312" w:cs="仿宋_GB2312"/>
                <w:color w:val="000000"/>
                <w:kern w:val="0"/>
                <w:sz w:val="32"/>
                <w:szCs w:val="22"/>
              </w:rPr>
            </w:pPr>
          </w:p>
        </w:tc>
        <w:tc>
          <w:tcPr>
            <w:tcW w:w="2836" w:type="dxa"/>
            <w:gridSpan w:val="2"/>
            <w:vMerge/>
            <w:tcBorders>
              <w:top w:val="nil"/>
              <w:left w:val="single" w:sz="8"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trHeight w:val="691"/>
        </w:trPr>
        <w:tc>
          <w:tcPr>
            <w:tcW w:w="1378" w:type="dxa"/>
            <w:tcBorders>
              <w:top w:val="single" w:sz="8" w:space="0" w:color="auto"/>
              <w:left w:val="single" w:sz="12"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专业技术</w:t>
            </w:r>
          </w:p>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职   称</w:t>
            </w:r>
          </w:p>
        </w:tc>
        <w:tc>
          <w:tcPr>
            <w:tcW w:w="3119" w:type="dxa"/>
            <w:gridSpan w:val="4"/>
            <w:tcBorders>
              <w:top w:val="single" w:sz="8"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353" w:type="dxa"/>
            <w:tcBorders>
              <w:top w:val="single" w:sz="8"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是否校级</w:t>
            </w:r>
          </w:p>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后备干部</w:t>
            </w:r>
          </w:p>
        </w:tc>
        <w:tc>
          <w:tcPr>
            <w:tcW w:w="2836" w:type="dxa"/>
            <w:gridSpan w:val="2"/>
            <w:tcBorders>
              <w:top w:val="single" w:sz="8" w:space="0" w:color="auto"/>
              <w:left w:val="single" w:sz="8"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trHeight w:val="739"/>
        </w:trPr>
        <w:tc>
          <w:tcPr>
            <w:tcW w:w="1378" w:type="dxa"/>
            <w:tcBorders>
              <w:top w:val="single" w:sz="8" w:space="0" w:color="auto"/>
              <w:left w:val="single" w:sz="12"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现工作单位及职务</w:t>
            </w:r>
          </w:p>
        </w:tc>
        <w:tc>
          <w:tcPr>
            <w:tcW w:w="3119" w:type="dxa"/>
            <w:gridSpan w:val="4"/>
            <w:tcBorders>
              <w:top w:val="single" w:sz="8"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color w:val="000000"/>
                <w:kern w:val="0"/>
                <w:sz w:val="32"/>
                <w:szCs w:val="22"/>
              </w:rPr>
            </w:pPr>
          </w:p>
        </w:tc>
        <w:tc>
          <w:tcPr>
            <w:tcW w:w="1353" w:type="dxa"/>
            <w:tcBorders>
              <w:top w:val="single" w:sz="8"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任现职</w:t>
            </w:r>
          </w:p>
          <w:p w:rsidR="00614C24" w:rsidRDefault="00CD27C1">
            <w:pPr>
              <w:widowControl/>
              <w:spacing w:line="360" w:lineRule="exact"/>
              <w:jc w:val="center"/>
              <w:rPr>
                <w:rFonts w:ascii="仿宋_GB2312" w:eastAsia="仿宋_GB2312" w:hAnsi="仿宋_GB2312" w:cs="仿宋_GB2312"/>
                <w:kern w:val="0"/>
                <w:sz w:val="32"/>
                <w:szCs w:val="22"/>
              </w:rPr>
            </w:pPr>
            <w:r>
              <w:rPr>
                <w:rFonts w:ascii="仿宋_GB2312" w:eastAsia="仿宋_GB2312" w:hAnsi="仿宋_GB2312" w:cs="仿宋_GB2312" w:hint="eastAsia"/>
                <w:color w:val="000000"/>
                <w:kern w:val="0"/>
                <w:sz w:val="32"/>
                <w:szCs w:val="22"/>
              </w:rPr>
              <w:t>时  间</w:t>
            </w:r>
          </w:p>
        </w:tc>
        <w:tc>
          <w:tcPr>
            <w:tcW w:w="2836" w:type="dxa"/>
            <w:gridSpan w:val="2"/>
            <w:tcBorders>
              <w:top w:val="single" w:sz="8" w:space="0" w:color="auto"/>
              <w:left w:val="single" w:sz="8"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trHeight w:val="633"/>
        </w:trPr>
        <w:tc>
          <w:tcPr>
            <w:tcW w:w="1797" w:type="dxa"/>
            <w:gridSpan w:val="2"/>
            <w:tcBorders>
              <w:top w:val="single" w:sz="8" w:space="0" w:color="auto"/>
              <w:left w:val="single" w:sz="12"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教学荣誉</w:t>
            </w:r>
          </w:p>
        </w:tc>
        <w:tc>
          <w:tcPr>
            <w:tcW w:w="2700" w:type="dxa"/>
            <w:gridSpan w:val="3"/>
            <w:tcBorders>
              <w:top w:val="single" w:sz="8" w:space="0" w:color="auto"/>
              <w:left w:val="single" w:sz="8" w:space="0" w:color="auto"/>
              <w:bottom w:val="single" w:sz="8" w:space="0" w:color="auto"/>
              <w:right w:val="single" w:sz="8"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c>
          <w:tcPr>
            <w:tcW w:w="1353" w:type="dxa"/>
            <w:tcBorders>
              <w:top w:val="single" w:sz="8" w:space="0" w:color="auto"/>
              <w:left w:val="single" w:sz="8" w:space="0" w:color="auto"/>
              <w:bottom w:val="single" w:sz="8" w:space="0" w:color="auto"/>
              <w:right w:val="single" w:sz="8" w:space="0" w:color="auto"/>
            </w:tcBorders>
            <w:noWrap/>
            <w:vAlign w:val="center"/>
          </w:tcPr>
          <w:p w:rsidR="00614C24" w:rsidRDefault="00CD27C1">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联系电话</w:t>
            </w:r>
          </w:p>
        </w:tc>
        <w:tc>
          <w:tcPr>
            <w:tcW w:w="2836" w:type="dxa"/>
            <w:gridSpan w:val="2"/>
            <w:tcBorders>
              <w:top w:val="single" w:sz="8" w:space="0" w:color="auto"/>
              <w:left w:val="single" w:sz="8" w:space="0" w:color="auto"/>
              <w:bottom w:val="single" w:sz="8" w:space="0" w:color="auto"/>
              <w:right w:val="single" w:sz="12" w:space="0" w:color="auto"/>
            </w:tcBorders>
            <w:noWrap/>
            <w:vAlign w:val="center"/>
          </w:tcPr>
          <w:p w:rsidR="00614C24" w:rsidRDefault="00614C24">
            <w:pPr>
              <w:widowControl/>
              <w:spacing w:line="360" w:lineRule="exact"/>
              <w:jc w:val="center"/>
              <w:rPr>
                <w:rFonts w:ascii="仿宋_GB2312" w:eastAsia="仿宋_GB2312" w:hAnsi="仿宋_GB2312" w:cs="仿宋_GB2312"/>
                <w:kern w:val="0"/>
                <w:sz w:val="32"/>
                <w:szCs w:val="22"/>
              </w:rPr>
            </w:pPr>
          </w:p>
        </w:tc>
      </w:tr>
      <w:tr w:rsidR="00614C24" w:rsidTr="00623AAE">
        <w:trPr>
          <w:cantSplit/>
          <w:trHeight w:val="3338"/>
        </w:trPr>
        <w:tc>
          <w:tcPr>
            <w:tcW w:w="1797" w:type="dxa"/>
            <w:gridSpan w:val="2"/>
            <w:tcBorders>
              <w:top w:val="single" w:sz="8" w:space="0" w:color="auto"/>
              <w:left w:val="single" w:sz="12" w:space="0" w:color="auto"/>
              <w:bottom w:val="single" w:sz="12" w:space="0" w:color="auto"/>
              <w:right w:val="single" w:sz="8" w:space="0" w:color="auto"/>
            </w:tcBorders>
            <w:noWrap/>
            <w:vAlign w:val="center"/>
          </w:tcPr>
          <w:p w:rsidR="00614C24" w:rsidRDefault="00CD27C1">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主</w:t>
            </w:r>
          </w:p>
          <w:p w:rsidR="00614C24" w:rsidRDefault="00CD27C1">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要</w:t>
            </w:r>
          </w:p>
          <w:p w:rsidR="00614C24" w:rsidRDefault="00CD27C1">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工</w:t>
            </w:r>
          </w:p>
          <w:p w:rsidR="00614C24" w:rsidRDefault="00CD27C1">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作</w:t>
            </w:r>
          </w:p>
          <w:p w:rsidR="00614C24" w:rsidRDefault="00CD27C1">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简</w:t>
            </w:r>
          </w:p>
          <w:p w:rsidR="00614C24" w:rsidRDefault="00CD27C1">
            <w:pPr>
              <w:widowControl/>
              <w:spacing w:line="360" w:lineRule="exact"/>
              <w:jc w:val="center"/>
              <w:rPr>
                <w:rFonts w:ascii="仿宋_GB2312" w:eastAsia="仿宋_GB2312" w:hAnsi="仿宋_GB2312" w:cs="仿宋_GB2312"/>
                <w:color w:val="000000"/>
                <w:spacing w:val="-4"/>
                <w:kern w:val="0"/>
                <w:sz w:val="32"/>
                <w:szCs w:val="22"/>
              </w:rPr>
            </w:pPr>
            <w:r>
              <w:rPr>
                <w:rFonts w:ascii="仿宋_GB2312" w:eastAsia="仿宋_GB2312" w:hAnsi="仿宋_GB2312" w:cs="仿宋_GB2312" w:hint="eastAsia"/>
                <w:color w:val="000000"/>
                <w:kern w:val="0"/>
                <w:sz w:val="32"/>
                <w:szCs w:val="22"/>
              </w:rPr>
              <w:t>历</w:t>
            </w:r>
          </w:p>
        </w:tc>
        <w:tc>
          <w:tcPr>
            <w:tcW w:w="6889" w:type="dxa"/>
            <w:gridSpan w:val="6"/>
            <w:tcBorders>
              <w:top w:val="single" w:sz="8" w:space="0" w:color="auto"/>
              <w:left w:val="single" w:sz="8" w:space="0" w:color="auto"/>
              <w:bottom w:val="single" w:sz="12" w:space="0" w:color="auto"/>
              <w:right w:val="single" w:sz="12" w:space="0" w:color="auto"/>
            </w:tcBorders>
            <w:noWrap/>
          </w:tcPr>
          <w:p w:rsidR="00614C24" w:rsidRDefault="00614C24">
            <w:pPr>
              <w:widowControl/>
              <w:spacing w:line="360" w:lineRule="exact"/>
              <w:jc w:val="left"/>
              <w:rPr>
                <w:rFonts w:ascii="仿宋_GB2312" w:eastAsia="仿宋_GB2312" w:hAnsi="仿宋_GB2312" w:cs="仿宋_GB2312"/>
                <w:kern w:val="0"/>
                <w:sz w:val="32"/>
                <w:szCs w:val="22"/>
              </w:rPr>
            </w:pPr>
          </w:p>
        </w:tc>
      </w:tr>
    </w:tbl>
    <w:tbl>
      <w:tblPr>
        <w:tblpPr w:leftFromText="180" w:rightFromText="180" w:vertAnchor="text" w:horzAnchor="margin" w:tblpY="123"/>
        <w:tblW w:w="8760" w:type="dxa"/>
        <w:tblLayout w:type="fixed"/>
        <w:tblCellMar>
          <w:left w:w="0" w:type="dxa"/>
          <w:right w:w="0" w:type="dxa"/>
        </w:tblCellMar>
        <w:tblLook w:val="04A0"/>
      </w:tblPr>
      <w:tblGrid>
        <w:gridCol w:w="1560"/>
        <w:gridCol w:w="7200"/>
      </w:tblGrid>
      <w:tr w:rsidR="00623AAE" w:rsidTr="00623AAE">
        <w:trPr>
          <w:cantSplit/>
          <w:trHeight w:val="2310"/>
        </w:trPr>
        <w:tc>
          <w:tcPr>
            <w:tcW w:w="1560" w:type="dxa"/>
            <w:tcBorders>
              <w:top w:val="single" w:sz="12" w:space="0" w:color="auto"/>
              <w:left w:val="single" w:sz="12" w:space="0" w:color="auto"/>
              <w:bottom w:val="single" w:sz="8" w:space="0" w:color="auto"/>
              <w:right w:val="single" w:sz="8" w:space="0" w:color="auto"/>
            </w:tcBorders>
            <w:noWrap/>
            <w:vAlign w:val="center"/>
          </w:tcPr>
          <w:p w:rsidR="00623AAE" w:rsidRDefault="009C0CD9"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spacing w:val="-4"/>
                <w:kern w:val="0"/>
                <w:sz w:val="32"/>
                <w:szCs w:val="22"/>
              </w:rPr>
              <w:lastRenderedPageBreak/>
              <w:t>近3</w:t>
            </w:r>
            <w:r w:rsidR="00623AAE">
              <w:rPr>
                <w:rFonts w:ascii="仿宋_GB2312" w:eastAsia="仿宋_GB2312" w:hAnsi="仿宋_GB2312" w:cs="仿宋_GB2312" w:hint="eastAsia"/>
                <w:color w:val="000000"/>
                <w:spacing w:val="-4"/>
                <w:kern w:val="0"/>
                <w:sz w:val="32"/>
                <w:szCs w:val="22"/>
              </w:rPr>
              <w:t>学年度考核情况</w:t>
            </w:r>
          </w:p>
        </w:tc>
        <w:tc>
          <w:tcPr>
            <w:tcW w:w="7200" w:type="dxa"/>
            <w:tcBorders>
              <w:top w:val="single" w:sz="12" w:space="0" w:color="auto"/>
              <w:left w:val="single" w:sz="8" w:space="0" w:color="auto"/>
              <w:bottom w:val="single" w:sz="8" w:space="0" w:color="auto"/>
              <w:right w:val="single" w:sz="12" w:space="0" w:color="auto"/>
            </w:tcBorders>
            <w:noWrap/>
          </w:tcPr>
          <w:p w:rsidR="00623AAE" w:rsidRDefault="00623AAE" w:rsidP="00623AAE">
            <w:pPr>
              <w:widowControl/>
              <w:spacing w:line="360" w:lineRule="exact"/>
              <w:rPr>
                <w:rFonts w:ascii="仿宋_GB2312" w:eastAsia="仿宋_GB2312" w:hAnsi="仿宋_GB2312" w:cs="仿宋_GB2312"/>
                <w:color w:val="000000"/>
                <w:kern w:val="0"/>
                <w:sz w:val="32"/>
                <w:szCs w:val="22"/>
              </w:rPr>
            </w:pPr>
          </w:p>
          <w:p w:rsidR="00623AAE" w:rsidRDefault="00623AAE" w:rsidP="00623AAE">
            <w:pPr>
              <w:widowControl/>
              <w:spacing w:line="360" w:lineRule="exact"/>
              <w:ind w:firstLineChars="200" w:firstLine="640"/>
              <w:rPr>
                <w:rFonts w:ascii="仿宋_GB2312" w:eastAsia="仿宋_GB2312" w:hAnsi="仿宋_GB2312" w:cs="仿宋_GB2312"/>
                <w:sz w:val="32"/>
                <w:szCs w:val="22"/>
              </w:rPr>
            </w:pPr>
          </w:p>
        </w:tc>
      </w:tr>
      <w:tr w:rsidR="00623AAE" w:rsidTr="00623AAE">
        <w:trPr>
          <w:trHeight w:val="2468"/>
        </w:trPr>
        <w:tc>
          <w:tcPr>
            <w:tcW w:w="1560" w:type="dxa"/>
            <w:tcBorders>
              <w:top w:val="single" w:sz="12" w:space="0" w:color="auto"/>
              <w:left w:val="single" w:sz="12" w:space="0" w:color="auto"/>
              <w:bottom w:val="single" w:sz="4" w:space="0" w:color="auto"/>
              <w:right w:val="single" w:sz="8" w:space="0" w:color="auto"/>
            </w:tcBorders>
            <w:noWrap/>
            <w:vAlign w:val="center"/>
          </w:tcPr>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奖</w:t>
            </w:r>
          </w:p>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惩</w:t>
            </w:r>
          </w:p>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情</w:t>
            </w:r>
          </w:p>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况</w:t>
            </w:r>
          </w:p>
        </w:tc>
        <w:tc>
          <w:tcPr>
            <w:tcW w:w="7200" w:type="dxa"/>
            <w:tcBorders>
              <w:top w:val="single" w:sz="12" w:space="0" w:color="auto"/>
              <w:left w:val="single" w:sz="8" w:space="0" w:color="auto"/>
              <w:bottom w:val="single" w:sz="4" w:space="0" w:color="auto"/>
              <w:right w:val="single" w:sz="12" w:space="0" w:color="auto"/>
            </w:tcBorders>
            <w:noWrap/>
          </w:tcPr>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tc>
      </w:tr>
      <w:tr w:rsidR="00623AAE" w:rsidTr="00623AAE">
        <w:trPr>
          <w:trHeight w:val="2619"/>
        </w:trPr>
        <w:tc>
          <w:tcPr>
            <w:tcW w:w="1560" w:type="dxa"/>
            <w:tcBorders>
              <w:top w:val="single" w:sz="4" w:space="0" w:color="auto"/>
              <w:left w:val="single" w:sz="12" w:space="0" w:color="auto"/>
              <w:bottom w:val="single" w:sz="8" w:space="0" w:color="auto"/>
              <w:right w:val="single" w:sz="8" w:space="0" w:color="auto"/>
            </w:tcBorders>
            <w:noWrap/>
            <w:vAlign w:val="center"/>
          </w:tcPr>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自</w:t>
            </w:r>
          </w:p>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荐</w:t>
            </w:r>
          </w:p>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理</w:t>
            </w:r>
          </w:p>
          <w:p w:rsidR="00623AAE" w:rsidRDefault="00623AAE" w:rsidP="00623AAE">
            <w:pPr>
              <w:widowControl/>
              <w:tabs>
                <w:tab w:val="left" w:pos="665"/>
              </w:tabs>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由</w:t>
            </w:r>
          </w:p>
        </w:tc>
        <w:tc>
          <w:tcPr>
            <w:tcW w:w="7200" w:type="dxa"/>
            <w:tcBorders>
              <w:top w:val="single" w:sz="4" w:space="0" w:color="auto"/>
              <w:left w:val="single" w:sz="8" w:space="0" w:color="auto"/>
              <w:bottom w:val="single" w:sz="8" w:space="0" w:color="auto"/>
              <w:right w:val="single" w:sz="12" w:space="0" w:color="auto"/>
            </w:tcBorders>
            <w:noWrap/>
          </w:tcPr>
          <w:p w:rsidR="00623AAE" w:rsidRDefault="00623AAE" w:rsidP="00623AAE">
            <w:pPr>
              <w:widowControl/>
              <w:spacing w:line="360" w:lineRule="exact"/>
              <w:ind w:leftChars="1828" w:left="4479" w:hangingChars="200" w:hanging="640"/>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ind w:leftChars="1640" w:left="3444"/>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ind w:leftChars="1640" w:left="3444"/>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ind w:leftChars="1640" w:left="3444"/>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ind w:leftChars="1640" w:left="3444"/>
              <w:jc w:val="lef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自荐人签字：                                                            年    月    日</w:t>
            </w:r>
          </w:p>
        </w:tc>
      </w:tr>
      <w:tr w:rsidR="00623AAE" w:rsidTr="00623AAE">
        <w:trPr>
          <w:trHeight w:val="2134"/>
        </w:trPr>
        <w:tc>
          <w:tcPr>
            <w:tcW w:w="1560" w:type="dxa"/>
            <w:tcBorders>
              <w:top w:val="single" w:sz="8" w:space="0" w:color="auto"/>
              <w:left w:val="single" w:sz="12" w:space="0" w:color="auto"/>
              <w:bottom w:val="single" w:sz="8" w:space="0" w:color="auto"/>
              <w:right w:val="single" w:sz="8" w:space="0" w:color="auto"/>
            </w:tcBorders>
            <w:noWrap/>
            <w:vAlign w:val="center"/>
          </w:tcPr>
          <w:p w:rsidR="00623AAE" w:rsidRDefault="00623AAE" w:rsidP="00623AAE">
            <w:pPr>
              <w:widowControl/>
              <w:spacing w:line="360" w:lineRule="exac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所在学校</w:t>
            </w:r>
          </w:p>
          <w:p w:rsidR="00623AAE" w:rsidRDefault="00623AAE" w:rsidP="00623AAE">
            <w:pPr>
              <w:widowControl/>
              <w:spacing w:line="360" w:lineRule="exac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意    见</w:t>
            </w:r>
          </w:p>
        </w:tc>
        <w:tc>
          <w:tcPr>
            <w:tcW w:w="7200" w:type="dxa"/>
            <w:tcBorders>
              <w:top w:val="single" w:sz="8" w:space="0" w:color="auto"/>
              <w:left w:val="single" w:sz="8" w:space="0" w:color="auto"/>
              <w:bottom w:val="single" w:sz="8" w:space="0" w:color="auto"/>
              <w:right w:val="single" w:sz="12" w:space="0" w:color="auto"/>
            </w:tcBorders>
            <w:noWrap/>
          </w:tcPr>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p w:rsidR="00623AAE" w:rsidRDefault="00623AAE" w:rsidP="00623AAE">
            <w:pPr>
              <w:widowControl/>
              <w:tabs>
                <w:tab w:val="left" w:pos="4830"/>
              </w:tabs>
              <w:spacing w:line="360" w:lineRule="exact"/>
              <w:ind w:leftChars="1976" w:left="4630" w:hangingChars="150" w:hanging="480"/>
              <w:jc w:val="lef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 xml:space="preserve">  校长签字：           (盖  章)</w:t>
            </w:r>
          </w:p>
          <w:p w:rsidR="00623AAE" w:rsidRDefault="00623AAE" w:rsidP="00623AAE">
            <w:pPr>
              <w:widowControl/>
              <w:spacing w:line="360" w:lineRule="exact"/>
              <w:jc w:val="lef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 xml:space="preserve">                     年    月    日</w:t>
            </w:r>
          </w:p>
        </w:tc>
      </w:tr>
      <w:tr w:rsidR="00623AAE" w:rsidTr="00623AAE">
        <w:trPr>
          <w:trHeight w:val="1833"/>
        </w:trPr>
        <w:tc>
          <w:tcPr>
            <w:tcW w:w="1560" w:type="dxa"/>
            <w:tcBorders>
              <w:top w:val="single" w:sz="8" w:space="0" w:color="auto"/>
              <w:left w:val="single" w:sz="12" w:space="0" w:color="auto"/>
              <w:bottom w:val="single" w:sz="8" w:space="0" w:color="auto"/>
              <w:right w:val="single" w:sz="8" w:space="0" w:color="auto"/>
            </w:tcBorders>
            <w:noWrap/>
            <w:vAlign w:val="center"/>
          </w:tcPr>
          <w:p w:rsidR="00623AAE" w:rsidRDefault="00623AAE" w:rsidP="00623AAE">
            <w:pPr>
              <w:widowControl/>
              <w:spacing w:line="360" w:lineRule="exact"/>
              <w:ind w:firstLineChars="50" w:firstLine="156"/>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spacing w:val="-4"/>
                <w:kern w:val="0"/>
                <w:sz w:val="32"/>
                <w:szCs w:val="22"/>
              </w:rPr>
              <w:t>公开选聘副校长工作办公室</w:t>
            </w:r>
            <w:r>
              <w:rPr>
                <w:rFonts w:ascii="仿宋_GB2312" w:eastAsia="仿宋_GB2312" w:hAnsi="仿宋_GB2312" w:cs="仿宋_GB2312" w:hint="eastAsia"/>
                <w:color w:val="000000"/>
                <w:kern w:val="0"/>
                <w:sz w:val="32"/>
                <w:szCs w:val="22"/>
              </w:rPr>
              <w:t>审 核 意 见</w:t>
            </w:r>
          </w:p>
        </w:tc>
        <w:tc>
          <w:tcPr>
            <w:tcW w:w="7200" w:type="dxa"/>
            <w:tcBorders>
              <w:top w:val="single" w:sz="8" w:space="0" w:color="auto"/>
              <w:left w:val="single" w:sz="8" w:space="0" w:color="auto"/>
              <w:bottom w:val="single" w:sz="8" w:space="0" w:color="auto"/>
              <w:right w:val="single" w:sz="12" w:space="0" w:color="auto"/>
            </w:tcBorders>
            <w:noWrap/>
          </w:tcPr>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jc w:val="left"/>
              <w:rPr>
                <w:rFonts w:ascii="仿宋_GB2312" w:eastAsia="仿宋_GB2312" w:hAnsi="仿宋_GB2312" w:cs="仿宋_GB2312"/>
                <w:color w:val="000000"/>
                <w:kern w:val="0"/>
                <w:sz w:val="32"/>
                <w:szCs w:val="22"/>
              </w:rPr>
            </w:pPr>
          </w:p>
          <w:p w:rsidR="00623AAE" w:rsidRDefault="00623AAE" w:rsidP="00623AAE">
            <w:pPr>
              <w:widowControl/>
              <w:spacing w:line="360" w:lineRule="exact"/>
              <w:ind w:leftChars="2128" w:left="4469" w:firstLineChars="1150" w:firstLine="3680"/>
              <w:jc w:val="lef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 xml:space="preserve">  (盖  章)                                                    </w:t>
            </w:r>
          </w:p>
          <w:p w:rsidR="00623AAE" w:rsidRDefault="00623AAE" w:rsidP="00623AAE">
            <w:pPr>
              <w:widowControl/>
              <w:tabs>
                <w:tab w:val="left" w:pos="6305"/>
                <w:tab w:val="left" w:pos="6470"/>
              </w:tabs>
              <w:spacing w:line="360" w:lineRule="exact"/>
              <w:ind w:left="4160" w:hangingChars="1300" w:hanging="4160"/>
              <w:jc w:val="left"/>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 xml:space="preserve">                                                年    月    日</w:t>
            </w:r>
          </w:p>
        </w:tc>
      </w:tr>
      <w:tr w:rsidR="00623AAE" w:rsidTr="00623AAE">
        <w:trPr>
          <w:trHeight w:val="846"/>
        </w:trPr>
        <w:tc>
          <w:tcPr>
            <w:tcW w:w="1560" w:type="dxa"/>
            <w:tcBorders>
              <w:top w:val="single" w:sz="8" w:space="0" w:color="auto"/>
              <w:left w:val="single" w:sz="12" w:space="0" w:color="auto"/>
              <w:bottom w:val="single" w:sz="12" w:space="0" w:color="auto"/>
              <w:right w:val="single" w:sz="8" w:space="0" w:color="auto"/>
            </w:tcBorders>
            <w:noWrap/>
            <w:vAlign w:val="center"/>
          </w:tcPr>
          <w:p w:rsidR="00623AAE" w:rsidRDefault="00623AAE" w:rsidP="00623AAE">
            <w:pPr>
              <w:widowControl/>
              <w:spacing w:line="360" w:lineRule="exact"/>
              <w:jc w:val="center"/>
              <w:rPr>
                <w:rFonts w:ascii="仿宋_GB2312" w:eastAsia="仿宋_GB2312" w:hAnsi="仿宋_GB2312" w:cs="仿宋_GB2312"/>
                <w:color w:val="000000"/>
                <w:kern w:val="0"/>
                <w:sz w:val="32"/>
                <w:szCs w:val="22"/>
              </w:rPr>
            </w:pPr>
            <w:r>
              <w:rPr>
                <w:rFonts w:ascii="仿宋_GB2312" w:eastAsia="仿宋_GB2312" w:hAnsi="仿宋_GB2312" w:cs="仿宋_GB2312" w:hint="eastAsia"/>
                <w:color w:val="000000"/>
                <w:kern w:val="0"/>
                <w:sz w:val="32"/>
                <w:szCs w:val="22"/>
              </w:rPr>
              <w:t>备  注</w:t>
            </w:r>
          </w:p>
        </w:tc>
        <w:tc>
          <w:tcPr>
            <w:tcW w:w="7200" w:type="dxa"/>
            <w:tcBorders>
              <w:top w:val="single" w:sz="8" w:space="0" w:color="auto"/>
              <w:left w:val="single" w:sz="8" w:space="0" w:color="auto"/>
              <w:bottom w:val="single" w:sz="12" w:space="0" w:color="auto"/>
              <w:right w:val="single" w:sz="12" w:space="0" w:color="auto"/>
            </w:tcBorders>
            <w:noWrap/>
            <w:vAlign w:val="center"/>
          </w:tcPr>
          <w:p w:rsidR="00623AAE" w:rsidRDefault="00623AAE" w:rsidP="00623AAE">
            <w:pPr>
              <w:widowControl/>
              <w:spacing w:line="360" w:lineRule="exact"/>
              <w:rPr>
                <w:rFonts w:ascii="仿宋_GB2312" w:eastAsia="仿宋_GB2312" w:hAnsi="仿宋_GB2312" w:cs="仿宋_GB2312"/>
                <w:kern w:val="0"/>
                <w:sz w:val="32"/>
                <w:szCs w:val="22"/>
              </w:rPr>
            </w:pPr>
          </w:p>
        </w:tc>
      </w:tr>
    </w:tbl>
    <w:p w:rsidR="00614C24" w:rsidRDefault="00614C24">
      <w:pPr>
        <w:widowControl/>
        <w:adjustRightInd w:val="0"/>
        <w:jc w:val="left"/>
        <w:rPr>
          <w:rFonts w:ascii="仿宋_GB2312" w:eastAsia="仿宋_GB2312" w:hAnsi="仿宋_GB2312" w:cs="仿宋_GB2312"/>
          <w:color w:val="000000"/>
          <w:kern w:val="0"/>
          <w:sz w:val="32"/>
          <w:szCs w:val="22"/>
        </w:rPr>
      </w:pPr>
    </w:p>
    <w:p w:rsidR="00614C24" w:rsidRDefault="00614C24">
      <w:pPr>
        <w:spacing w:line="560" w:lineRule="exact"/>
        <w:jc w:val="center"/>
        <w:rPr>
          <w:rFonts w:ascii="仿宋_GB2312" w:eastAsia="仿宋_GB2312" w:hAnsi="仿宋"/>
          <w:sz w:val="32"/>
          <w:szCs w:val="32"/>
        </w:rPr>
      </w:pPr>
      <w:bookmarkStart w:id="3" w:name="End"/>
      <w:bookmarkEnd w:id="3"/>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614C24">
      <w:pPr>
        <w:spacing w:line="560" w:lineRule="exact"/>
        <w:jc w:val="center"/>
        <w:rPr>
          <w:rFonts w:ascii="仿宋_GB2312" w:eastAsia="仿宋_GB2312" w:hAnsi="仿宋"/>
          <w:sz w:val="32"/>
          <w:szCs w:val="32"/>
        </w:rPr>
      </w:pPr>
    </w:p>
    <w:p w:rsidR="00614C24" w:rsidRDefault="002B712B" w:rsidP="00623AAE">
      <w:pPr>
        <w:spacing w:line="560" w:lineRule="exact"/>
        <w:rPr>
          <w:rFonts w:ascii="仿宋_GB2312" w:eastAsia="仿宋_GB2312" w:hAnsi="仿宋"/>
          <w:sz w:val="32"/>
          <w:szCs w:val="32"/>
        </w:rPr>
      </w:pPr>
      <w:r w:rsidRPr="002B712B">
        <w:rPr>
          <w:rFonts w:ascii="仿宋_GB2312" w:eastAsia="仿宋_GB2312" w:hAnsi="仿宋_GB2312" w:cs="仿宋_GB2312"/>
          <w:sz w:val="32"/>
        </w:rPr>
        <w:pict>
          <v:line id="_x0000_s1029" style="position:absolute;left:0;text-align:left;z-index:251667456" from="-9pt,19.8pt" to="450pt,19.8pt" wrapcoords="1 1 613 1 613 1 1 1 1 1" o:gfxdata="UEsDBAoAAAAAAIdO4kAAAAAAAAAAAAAAAAAEAAAAZHJzL1BLAwQUAAAACACHTuJApGVdn9UAAAAJ&#10;AQAADwAAAGRycy9kb3ducmV2LnhtbE2Py07DMBBF90j8gzVIbKrWTkFVG+J0AWTHhgLqdhoPSUQ8&#10;TmP3AV/PIBawmtfVnXOL9dn36khj7AJbyGYGFHEdXMeNhdeXaroEFROywz4wWfikCOvy8qLA3IUT&#10;P9NxkxolJhxztNCmNORax7olj3EWBmK5vYfRY5JxbLQb8STmvtdzYxbaY8fyocWB7luqPzYHbyFW&#10;b7Svvib1xGxvmkDz/cPTI1p7fZWZO1CJzulPDD/4gg6lMO3CgV1UvYVptpQsycLtQqoIVsZIs/td&#10;6LLQ/xOU31BLAwQUAAAACACHTuJAl9Q6Kc4BAABqAwAADgAAAGRycy9lMm9Eb2MueG1srVPBjtMw&#10;EL0j8Q+W7zRpUavdqOkeulouC1Ta5QNc20ksbI9lu036E/wAEjc4ceTO3+zyGYzdpixwQ+Qwij0z&#10;b+a9GS+vBqPJXvqgwNZ0OikpkZaDULat6bv7mxcXlITIrGAarKzpQQZ6tXr+bNm7Ss6gAy2kJwhi&#10;Q9W7mnYxuqooAu+kYWECTlp0NuANi3j0bSE86xHd6GJWlouiBy+cBy5DwNvro5OuMn7TSB7fNk2Q&#10;keiaYm8xW5/tNtlitWRV65nrFD+1wf6hC8OUxaJnqGsWGdl59ReUUdxDgCZOOJgCmkZxmTkgm2n5&#10;B5u7jjmZuaA4wZ1lCv8Plr/ZbzxRoqYLSiwzOKLHj98ePnz+8f0T2sevX8giidS7UGHs2m58oskH&#10;e+dugb8PxMK6Y7aVudn7g0OEacoofktJh+Cw1LZ/DQJj2C5CVmxovEmQqAUZ8mAO58HIIRKOl/OL&#10;2eXLEufHR1/BqjHR+RBfSTAk/dRUK5s0YxXb34aYGmHVGJKuLdworfPctSV9TS/ns3lOCKCVSM4U&#10;Fny7XWtP9ixtTv4yK/Q8DfOws+JYRNuUJ/PSnSqPrI/6bUEcNn6UBgeaezstX9qYp+cs4K8ns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GVdn9UAAAAJAQAADwAAAAAAAAABACAAAAAiAAAAZHJz&#10;L2Rvd25yZXYueG1sUEsBAhQAFAAAAAgAh07iQJfUOinOAQAAagMAAA4AAAAAAAAAAQAgAAAAJAEA&#10;AGRycy9lMm9Eb2MueG1sUEsFBgAAAAAGAAYAWQEAAGQFAAAAAA==&#10;">
            <w10:wrap type="tight"/>
          </v:line>
        </w:pict>
      </w:r>
    </w:p>
    <w:p w:rsidR="00614C24" w:rsidRDefault="00CD27C1">
      <w:pPr>
        <w:spacing w:line="520" w:lineRule="exact"/>
        <w:rPr>
          <w:rFonts w:ascii="仿宋_GB2312" w:eastAsia="仿宋_GB2312" w:hAnsi="仿宋_GB2312" w:cs="仿宋_GB2312"/>
          <w:spacing w:val="-11"/>
          <w:sz w:val="28"/>
          <w:szCs w:val="28"/>
        </w:rPr>
      </w:pPr>
      <w:r>
        <w:rPr>
          <w:rFonts w:ascii="仿宋_GB2312" w:eastAsia="仿宋_GB2312" w:hAnsi="仿宋_GB2312" w:cs="仿宋_GB2312" w:hint="eastAsia"/>
          <w:sz w:val="28"/>
          <w:szCs w:val="28"/>
        </w:rPr>
        <w:t>抄送：</w:t>
      </w:r>
      <w:r>
        <w:rPr>
          <w:rFonts w:ascii="仿宋_GB2312" w:eastAsia="仿宋_GB2312" w:hAnsi="仿宋_GB2312" w:cs="仿宋_GB2312" w:hint="eastAsia"/>
          <w:spacing w:val="-11"/>
          <w:sz w:val="28"/>
          <w:szCs w:val="28"/>
        </w:rPr>
        <w:t>温州市教育局，乐清市人民政府，市委组织部，市委编办，市人社局。</w:t>
      </w:r>
    </w:p>
    <w:p w:rsidR="00614C24" w:rsidRDefault="002B712B">
      <w:pPr>
        <w:spacing w:line="520" w:lineRule="exact"/>
        <w:rPr>
          <w:rFonts w:ascii="仿宋_GB2312" w:eastAsia="仿宋_GB2312" w:hAnsi="仿宋_GB2312" w:cs="仿宋_GB2312"/>
          <w:sz w:val="28"/>
          <w:szCs w:val="28"/>
        </w:rPr>
      </w:pPr>
      <w:r>
        <w:rPr>
          <w:rFonts w:ascii="仿宋_GB2312" w:eastAsia="仿宋_GB2312" w:hAnsi="仿宋_GB2312" w:cs="仿宋_GB2312"/>
          <w:sz w:val="28"/>
          <w:szCs w:val="28"/>
        </w:rPr>
        <w:pict>
          <v:line id="_x0000_s1028" style="position:absolute;left:0;text-align:left;z-index:251668480" from="-9pt,6.8pt" to="450pt,6.8pt" o:gfxdata="UEsDBAoAAAAAAIdO4kAAAAAAAAAAAAAAAAAEAAAAZHJzL1BLAwQUAAAACACHTuJAeI9zVdUAAAAJ&#10;AQAADwAAAGRycy9kb3ducmV2LnhtbE2PzU7DMBCE70i8g7VIXKrWTitVJY3TA5AbFwqI6zbeJhHx&#10;Oo3dH3h6FnGA486MZr8pNhffqxONsQtsIZsZUMR1cB03Fl5fqukKVEzIDvvAZOGTImzK66sCcxfO&#10;/EynbWqUlHDM0UKb0pBrHeuWPMZZGIjF24fRY5JzbLQb8SzlvtdzY5baY8fyocWB7luqP7ZHbyFW&#10;b3Sovib1xLwvmkDzw8PTI1p7e5OZNahEl/QXhh98QYdSmHbhyC6q3sI0W8mWJMZiCUoCd8aIsPsV&#10;dFno/wvKb1BLAwQUAAAACACHTuJA2+dMoc4BAABqAwAADgAAAGRycy9lMm9Eb2MueG1srVPBbhMx&#10;EL0j8Q+W72Q3oUHtKpseUpVLgUgtHzCxvbsWtseynezmJ/gBJG5w4sidv6F8BraTDW25IfYwWntm&#10;3sx7M15cDlqRnXBeoqnpdFJSIgxDLk1b0/d31y/OKfEBDAeFRtR0Lzy9XD5/tuhtJWbYoeLCkQhi&#10;fNXbmnYh2KooPOuEBj9BK0x0Nug0hHh0bcEd9BFdq2JWlq+KHh23DpnwPt5eHZx0mfGbRrDwrmm8&#10;CETVNPYWsnXZbpItlguoWge2k+zYBvxDFxqkiUVPUFcQgGyd/AtKS+bQYxMmDHWBTSOZyBwim2n5&#10;hM1tB1ZkLlEcb08y+f8Hy97u1o5IXtMzSgzoOKL7T99/fvzy68fnaO+/fSVnSaTe+irGrszaJZps&#10;MLf2BtkHTwyuOjCtyM3e7W1EmKaM4lFKOngbS236N8hjDGwDZsWGxukEGbUgQx7M/jQYMQTC4uX8&#10;fHbxsozzY6OvgGpMtM6H1wI1ST81VdIkzaCC3Y0PqRGoxpB0bfBaKpXnrgzpa3oxn81zgkcleXKm&#10;MO/azUo5soO0OfnLrKLnYZjDreGHIsqkPJGX7lh5ZH3Qb4N8v3ajNHGgubfj8qWNeXjOAv55I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I9zVdUAAAAJAQAADwAAAAAAAAABACAAAAAiAAAAZHJz&#10;L2Rvd25yZXYueG1sUEsBAhQAFAAAAAgAh07iQNvnTKHOAQAAagMAAA4AAAAAAAAAAQAgAAAAJAEA&#10;AGRycy9lMm9Eb2MueG1sUEsFBgAAAAAGAAYAWQEAAGQFAAAAAA==&#10;"/>
        </w:pict>
      </w:r>
      <w:r>
        <w:rPr>
          <w:rFonts w:ascii="仿宋_GB2312" w:eastAsia="仿宋_GB2312" w:hAnsi="仿宋_GB2312" w:cs="仿宋_GB2312"/>
          <w:sz w:val="28"/>
          <w:szCs w:val="28"/>
        </w:rPr>
        <w:pict>
          <v:line id="_x0000_s1027" style="position:absolute;left:0;text-align:left;z-index:251669504" from="-9pt,40.8pt" to="450pt,40.8pt" o:gfxdata="UEsDBAoAAAAAAIdO4kAAAAAAAAAAAAAAAAAEAAAAZHJzL1BLAwQUAAAACACHTuJAF1ztxdYAAAAJ&#10;AQAADwAAAGRycy9kb3ducmV2LnhtbE2PzU7DMBCE70i8g7VIXKrWTpGqEOL0AOTGhVLEdRsvSUS8&#10;TmP3B56eRRzguLOjmW/K9dkP6khT7ANbyBYGFHETXM+the1LPc9BxYTscAhMFj4pwrq6vCixcOHE&#10;z3TcpFZJCMcCLXQpjYXWsenIY1yEkVh+72HymOScWu0mPEm4H/TSmJX22LM0dDjSfUfNx+bgLcT6&#10;lfb116yZmbebNtBy//D0iNZeX2XmDlSic/ozww++oEMlTLtwYBfVYGGe5bIlWcizFSgx3Bojwu5X&#10;0FWp/y+ovgFQSwMEFAAAAAgAh07iQE60p+LNAQAAagMAAA4AAABkcnMvZTJvRG9jLnhtbK1TwY7T&#10;MBC9I/EPlu80aVDRbtR0D10tlwUq7fIBU9tJLGyPZbtN+hP8ABI3OHHkzt+wfAa225QFbogcRrFn&#10;5s28N+Pl1agV2QvnJZqGzmclJcIw5NJ0DX17f/PsghIfwHBQaERDD8LTq9XTJ8vB1qLCHhUXjkQQ&#10;4+vBNrQPwdZF4VkvNPgZWmGis0WnIcSj6wruYIjoWhVVWb4oBnTcOmTC+3h7fXTSVcZvW8HCm7b1&#10;IhDV0NhbyNZlu022WC2h7hzYXrJTG/APXWiQJhY9Q11DALJz8i8oLZlDj22YMdQFtq1kInOIbObl&#10;H2zuerAic4nieHuWyf8/WPZ6v3FE8oZWlBjQcUQPH75+f//px7eP0T58+UyqJNJgfR1j12bjEk02&#10;mjt7i+ydJwbXPZhO5GbvDzYizFNG8VtKOngbS22HV8hjDOwCZsXG1ukEGbUgYx7M4TwYMQbC4uXi&#10;orp8Xsb5sclXQD0lWufDS4GapJ+GKmmSZlDD/taH1AjUU0i6NngjlcpzV4YMDb1cVIuc4FFJnpwp&#10;zLtuu1aO7CFtTv4yq+h5HOZwZ/ixiDIpT+SlO1WeWB/12yI/bNwkTRxo7u20fGljHp+zgL+eyO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1ztxdYAAAAJAQAADwAAAAAAAAABACAAAAAiAAAAZHJz&#10;L2Rvd25yZXYueG1sUEsBAhQAFAAAAAgAh07iQE60p+LNAQAAagMAAA4AAAAAAAAAAQAgAAAAJQEA&#10;AGRycy9lMm9Eb2MueG1sUEsFBgAAAAAGAAYAWQEAAGQFAAAAAA==&#10;"/>
        </w:pict>
      </w:r>
      <w:r w:rsidR="00CD27C1">
        <w:rPr>
          <w:rFonts w:ascii="仿宋_GB2312" w:eastAsia="仿宋_GB2312" w:hAnsi="仿宋_GB2312" w:cs="仿宋_GB2312" w:hint="eastAsia"/>
          <w:sz w:val="28"/>
          <w:szCs w:val="28"/>
        </w:rPr>
        <w:t>中共乐清市教育局委员会           2019年5月28日印发</w:t>
      </w:r>
    </w:p>
    <w:p w:rsidR="00614C24" w:rsidRDefault="00614C24">
      <w:pPr>
        <w:spacing w:line="560" w:lineRule="exact"/>
        <w:jc w:val="center"/>
        <w:rPr>
          <w:rFonts w:ascii="仿宋_GB2312" w:eastAsia="仿宋_GB2312" w:hAnsi="仿宋"/>
          <w:sz w:val="32"/>
          <w:szCs w:val="32"/>
        </w:rPr>
      </w:pPr>
    </w:p>
    <w:p w:rsidR="00614C24" w:rsidRDefault="00614C24"/>
    <w:sectPr w:rsidR="00614C24" w:rsidSect="00614C24">
      <w:footerReference w:type="even" r:id="rId7"/>
      <w:footerReference w:type="default" r:id="rId8"/>
      <w:pgSz w:w="11906" w:h="16838"/>
      <w:pgMar w:top="1588" w:right="1474" w:bottom="158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2E2" w:rsidRDefault="00A572E2" w:rsidP="00614C24">
      <w:r>
        <w:separator/>
      </w:r>
    </w:p>
  </w:endnote>
  <w:endnote w:type="continuationSeparator" w:id="1">
    <w:p w:rsidR="00A572E2" w:rsidRDefault="00A572E2" w:rsidP="00614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24" w:rsidRDefault="002B712B">
    <w:pPr>
      <w:pStyle w:val="a3"/>
      <w:framePr w:wrap="around" w:vAnchor="text" w:hAnchor="margin" w:xAlign="outside" w:y="1"/>
      <w:rPr>
        <w:rStyle w:val="a4"/>
      </w:rPr>
    </w:pPr>
    <w:r>
      <w:rPr>
        <w:rStyle w:val="a4"/>
      </w:rPr>
      <w:fldChar w:fldCharType="begin"/>
    </w:r>
    <w:r w:rsidR="00CD27C1">
      <w:rPr>
        <w:rStyle w:val="a4"/>
      </w:rPr>
      <w:instrText xml:space="preserve">PAGE  </w:instrText>
    </w:r>
    <w:r>
      <w:rPr>
        <w:rStyle w:val="a4"/>
      </w:rPr>
      <w:fldChar w:fldCharType="end"/>
    </w:r>
  </w:p>
  <w:p w:rsidR="00614C24" w:rsidRDefault="00614C2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24" w:rsidRDefault="002B712B">
    <w:pPr>
      <w:pStyle w:val="a3"/>
      <w:framePr w:wrap="around" w:vAnchor="text" w:hAnchor="margin" w:xAlign="outside" w:y="1"/>
      <w:rPr>
        <w:rStyle w:val="a4"/>
        <w:rFonts w:ascii="宋体" w:hAnsi="宋体"/>
        <w:sz w:val="28"/>
        <w:szCs w:val="28"/>
      </w:rPr>
    </w:pPr>
    <w:r>
      <w:rPr>
        <w:rStyle w:val="a4"/>
        <w:rFonts w:ascii="宋体" w:hAnsi="宋体"/>
        <w:sz w:val="28"/>
        <w:szCs w:val="28"/>
      </w:rPr>
      <w:fldChar w:fldCharType="begin"/>
    </w:r>
    <w:r w:rsidR="00CD27C1">
      <w:rPr>
        <w:rStyle w:val="a4"/>
        <w:rFonts w:ascii="宋体" w:hAnsi="宋体"/>
        <w:sz w:val="28"/>
        <w:szCs w:val="28"/>
      </w:rPr>
      <w:instrText xml:space="preserve">PAGE  </w:instrText>
    </w:r>
    <w:r>
      <w:rPr>
        <w:rStyle w:val="a4"/>
        <w:rFonts w:ascii="宋体" w:hAnsi="宋体"/>
        <w:sz w:val="28"/>
        <w:szCs w:val="28"/>
      </w:rPr>
      <w:fldChar w:fldCharType="separate"/>
    </w:r>
    <w:r w:rsidR="000030E9">
      <w:rPr>
        <w:rStyle w:val="a4"/>
        <w:rFonts w:ascii="宋体" w:hAnsi="宋体"/>
        <w:noProof/>
        <w:sz w:val="28"/>
        <w:szCs w:val="28"/>
      </w:rPr>
      <w:t>- 1 -</w:t>
    </w:r>
    <w:r>
      <w:rPr>
        <w:rStyle w:val="a4"/>
        <w:rFonts w:ascii="宋体" w:hAnsi="宋体"/>
        <w:sz w:val="28"/>
        <w:szCs w:val="28"/>
      </w:rPr>
      <w:fldChar w:fldCharType="end"/>
    </w:r>
  </w:p>
  <w:p w:rsidR="00614C24" w:rsidRDefault="00614C2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2E2" w:rsidRDefault="00A572E2" w:rsidP="00614C24">
      <w:r>
        <w:separator/>
      </w:r>
    </w:p>
  </w:footnote>
  <w:footnote w:type="continuationSeparator" w:id="1">
    <w:p w:rsidR="00A572E2" w:rsidRDefault="00A572E2" w:rsidP="00614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180661"/>
    <w:rsid w:val="000030E9"/>
    <w:rsid w:val="00132A9D"/>
    <w:rsid w:val="002B712B"/>
    <w:rsid w:val="00614C24"/>
    <w:rsid w:val="00623AAE"/>
    <w:rsid w:val="006C3369"/>
    <w:rsid w:val="009C0CD9"/>
    <w:rsid w:val="00A572E2"/>
    <w:rsid w:val="00CD27C1"/>
    <w:rsid w:val="00EA38DC"/>
    <w:rsid w:val="00FB56E6"/>
    <w:rsid w:val="73180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C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14C24"/>
    <w:pPr>
      <w:tabs>
        <w:tab w:val="center" w:pos="4153"/>
        <w:tab w:val="right" w:pos="8306"/>
      </w:tabs>
      <w:snapToGrid w:val="0"/>
      <w:jc w:val="left"/>
    </w:pPr>
    <w:rPr>
      <w:sz w:val="18"/>
      <w:szCs w:val="18"/>
    </w:rPr>
  </w:style>
  <w:style w:type="character" w:styleId="a4">
    <w:name w:val="page number"/>
    <w:basedOn w:val="a0"/>
    <w:qFormat/>
    <w:rsid w:val="00614C24"/>
  </w:style>
  <w:style w:type="paragraph" w:customStyle="1" w:styleId="Default">
    <w:name w:val="Default"/>
    <w:qFormat/>
    <w:rsid w:val="00614C24"/>
    <w:pPr>
      <w:widowControl w:val="0"/>
      <w:autoSpaceDE w:val="0"/>
      <w:autoSpaceDN w:val="0"/>
      <w:adjustRightInd w:val="0"/>
    </w:pPr>
    <w:rPr>
      <w:rFonts w:ascii="方正小标宋简体" w:eastAsia="方正小标宋简体" w:cs="方正小标宋简体"/>
      <w:color w:val="000000"/>
      <w:sz w:val="24"/>
      <w:szCs w:val="24"/>
    </w:rPr>
  </w:style>
  <w:style w:type="paragraph" w:styleId="a5">
    <w:name w:val="header"/>
    <w:basedOn w:val="a"/>
    <w:link w:val="Char"/>
    <w:rsid w:val="00623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3AA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1231</Words>
  <Characters>1282</Characters>
  <Application>Microsoft Office Word</Application>
  <DocSecurity>0</DocSecurity>
  <Lines>213</Lines>
  <Paragraphs>147</Paragraphs>
  <ScaleCrop>false</ScaleCrop>
  <Company>MS</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dc:creator>
  <cp:lastModifiedBy>刘凯丰</cp:lastModifiedBy>
  <cp:revision>2</cp:revision>
  <dcterms:created xsi:type="dcterms:W3CDTF">2019-05-29T00:59:00Z</dcterms:created>
  <dcterms:modified xsi:type="dcterms:W3CDTF">2019-05-29T00:59:00Z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