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pacing w:line="560" w:lineRule="exact"/>
        <w:jc w:val="center"/>
        <w:textAlignment w:val="auto"/>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关于《乐清市农村一二三产业融合发展建设规划》的起草说明</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 w:hAnsi="仿宋" w:eastAsia="仿宋" w:cs="宋体"/>
          <w:color w:val="000000"/>
          <w:kern w:val="0"/>
          <w:sz w:val="32"/>
          <w:szCs w:val="32"/>
        </w:rPr>
      </w:pP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ascii="仿宋" w:hAnsi="仿宋" w:eastAsia="仿宋" w:cs="宋体"/>
          <w:color w:val="000000"/>
          <w:kern w:val="0"/>
          <w:sz w:val="32"/>
          <w:szCs w:val="32"/>
        </w:rPr>
      </w:pPr>
      <w:r>
        <w:rPr>
          <w:rFonts w:hint="eastAsia" w:ascii="仿宋" w:hAnsi="仿宋" w:eastAsia="仿宋" w:cs="宋体"/>
          <w:color w:val="000000"/>
          <w:kern w:val="0"/>
          <w:sz w:val="32"/>
          <w:szCs w:val="32"/>
        </w:rPr>
        <w:t>现就报送审查的《</w:t>
      </w:r>
      <w:r>
        <w:rPr>
          <w:rFonts w:hint="eastAsia" w:ascii="仿宋" w:hAnsi="仿宋" w:eastAsia="仿宋" w:cs="宋体"/>
          <w:color w:val="000000"/>
          <w:kern w:val="0"/>
          <w:sz w:val="32"/>
          <w:szCs w:val="32"/>
          <w:lang w:eastAsia="zh-CN"/>
        </w:rPr>
        <w:t>乐清市农村一二三产业融合发展建设规划</w:t>
      </w:r>
      <w:r>
        <w:rPr>
          <w:rFonts w:hint="eastAsia" w:ascii="仿宋" w:hAnsi="仿宋" w:eastAsia="仿宋" w:cs="宋体"/>
          <w:color w:val="000000"/>
          <w:kern w:val="0"/>
          <w:sz w:val="32"/>
          <w:szCs w:val="32"/>
        </w:rPr>
        <w:t>》有关情况说明如下：</w:t>
      </w:r>
    </w:p>
    <w:p>
      <w:pPr>
        <w:keepNext w:val="0"/>
        <w:keepLines w:val="0"/>
        <w:pageBreakBefore w:val="0"/>
        <w:widowControl w:val="0"/>
        <w:numPr>
          <w:ilvl w:val="0"/>
          <w:numId w:val="1"/>
        </w:numPr>
        <w:kinsoku/>
        <w:wordWrap/>
        <w:overflowPunct/>
        <w:topLinePunct w:val="0"/>
        <w:autoSpaceDE/>
        <w:autoSpaceDN/>
        <w:bidi w:val="0"/>
        <w:adjustRightInd/>
        <w:spacing w:line="560" w:lineRule="exact"/>
        <w:textAlignment w:val="auto"/>
        <w:rPr>
          <w:rFonts w:hint="eastAsia" w:ascii="黑体" w:hAnsi="黑体" w:eastAsia="黑体" w:cs="黑体"/>
          <w:b w:val="0"/>
          <w:bCs/>
          <w:color w:val="000000"/>
          <w:kern w:val="0"/>
          <w:sz w:val="32"/>
          <w:szCs w:val="32"/>
        </w:rPr>
      </w:pPr>
      <w:r>
        <w:rPr>
          <w:rFonts w:hint="eastAsia" w:ascii="黑体" w:hAnsi="黑体" w:eastAsia="黑体" w:cs="黑体"/>
          <w:b w:val="0"/>
          <w:bCs/>
          <w:color w:val="000000"/>
          <w:kern w:val="0"/>
          <w:sz w:val="32"/>
          <w:szCs w:val="32"/>
        </w:rPr>
        <w:t>文件制定背景</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 w:hAnsi="仿宋" w:eastAsia="仿宋" w:cs="宋体"/>
          <w:color w:val="000000"/>
          <w:kern w:val="0"/>
          <w:sz w:val="32"/>
          <w:szCs w:val="32"/>
        </w:rPr>
      </w:pPr>
      <w:r>
        <w:rPr>
          <w:rFonts w:hint="eastAsia" w:ascii="仿宋" w:hAnsi="仿宋" w:eastAsia="仿宋" w:cs="宋体"/>
          <w:color w:val="000000"/>
          <w:kern w:val="0"/>
          <w:sz w:val="32"/>
          <w:szCs w:val="32"/>
        </w:rPr>
        <w:t>近年来，农村一二三产业融合是我国一以贯之的农村产业政策，自2014年，中央农村工作会议上提出加快农业结构战略性调整，促进一二三产业融合互动后，农村一二三产业融合逐渐从政策层面向实践层面推进</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 w:hAnsi="仿宋" w:eastAsia="仿宋" w:cs="宋体"/>
          <w:color w:val="000000"/>
          <w:kern w:val="0"/>
          <w:sz w:val="32"/>
          <w:szCs w:val="32"/>
          <w:lang w:eastAsia="zh-CN"/>
        </w:rPr>
      </w:pPr>
      <w:r>
        <w:rPr>
          <w:rFonts w:hint="eastAsia" w:ascii="仿宋" w:hAnsi="仿宋" w:eastAsia="仿宋" w:cs="宋体"/>
          <w:color w:val="000000"/>
          <w:kern w:val="0"/>
          <w:sz w:val="32"/>
          <w:szCs w:val="32"/>
        </w:rPr>
        <w:t>根据《农业农村部关于印发全国农村一二三产业融合发展先导区创名单的通知》（农产发〔2019〕1号）文件，乐清市成为温州唯一的全国农村</w:t>
      </w:r>
      <w:bookmarkStart w:id="0" w:name="_GoBack"/>
      <w:bookmarkEnd w:id="0"/>
      <w:r>
        <w:rPr>
          <w:rFonts w:hint="eastAsia" w:ascii="仿宋" w:hAnsi="仿宋" w:eastAsia="仿宋" w:cs="宋体"/>
          <w:color w:val="000000"/>
          <w:kern w:val="0"/>
          <w:sz w:val="32"/>
          <w:szCs w:val="32"/>
          <w:lang w:eastAsia="zh-CN"/>
        </w:rPr>
        <w:t>一二三产业融合</w:t>
      </w:r>
      <w:r>
        <w:rPr>
          <w:rFonts w:hint="eastAsia" w:ascii="仿宋" w:hAnsi="仿宋" w:eastAsia="仿宋" w:cs="宋体"/>
          <w:color w:val="000000"/>
          <w:kern w:val="0"/>
          <w:sz w:val="32"/>
          <w:szCs w:val="32"/>
        </w:rPr>
        <w:t>发展先导区创建单位。乐清市在乡村振兴示范带建设、农村产业发展中，用地矛盾较为突出，为切实解决发展中的用地矛盾，乐清市启动了农村一二三产业融合发展建设规划编制工作</w:t>
      </w:r>
      <w:r>
        <w:rPr>
          <w:rFonts w:hint="eastAsia" w:ascii="仿宋" w:hAnsi="仿宋" w:eastAsia="仿宋" w:cs="宋体"/>
          <w:color w:val="000000"/>
          <w:kern w:val="0"/>
          <w:sz w:val="32"/>
          <w:szCs w:val="32"/>
          <w:lang w:eastAsia="zh-CN"/>
        </w:rPr>
        <w:t>。</w:t>
      </w:r>
    </w:p>
    <w:p>
      <w:pPr>
        <w:keepNext w:val="0"/>
        <w:keepLines w:val="0"/>
        <w:pageBreakBefore w:val="0"/>
        <w:widowControl w:val="0"/>
        <w:numPr>
          <w:ilvl w:val="0"/>
          <w:numId w:val="1"/>
        </w:numPr>
        <w:kinsoku/>
        <w:wordWrap/>
        <w:overflowPunct/>
        <w:topLinePunct w:val="0"/>
        <w:autoSpaceDE/>
        <w:autoSpaceDN/>
        <w:bidi w:val="0"/>
        <w:adjustRightInd/>
        <w:spacing w:line="560" w:lineRule="exact"/>
        <w:textAlignment w:val="auto"/>
        <w:rPr>
          <w:rFonts w:hint="eastAsia" w:ascii="黑体" w:hAnsi="黑体" w:eastAsia="黑体" w:cs="黑体"/>
          <w:b w:val="0"/>
          <w:bCs/>
          <w:color w:val="000000"/>
          <w:kern w:val="0"/>
          <w:sz w:val="32"/>
          <w:szCs w:val="32"/>
        </w:rPr>
      </w:pPr>
      <w:r>
        <w:rPr>
          <w:rFonts w:hint="eastAsia" w:ascii="黑体" w:hAnsi="黑体" w:eastAsia="黑体" w:cs="黑体"/>
          <w:b w:val="0"/>
          <w:bCs/>
          <w:color w:val="000000"/>
          <w:kern w:val="0"/>
          <w:sz w:val="32"/>
          <w:szCs w:val="32"/>
        </w:rPr>
        <w:t>文件涉法内容和依据</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ascii="仿宋" w:hAnsi="仿宋" w:eastAsia="仿宋" w:cs="宋体"/>
          <w:color w:val="000000"/>
          <w:kern w:val="0"/>
          <w:sz w:val="32"/>
          <w:szCs w:val="32"/>
        </w:rPr>
      </w:pPr>
      <w:r>
        <w:rPr>
          <w:rFonts w:hint="eastAsia" w:ascii="仿宋" w:hAnsi="仿宋" w:eastAsia="仿宋" w:cs="宋体"/>
          <w:color w:val="000000"/>
          <w:kern w:val="0"/>
          <w:sz w:val="32"/>
          <w:szCs w:val="32"/>
        </w:rPr>
        <w:t>该文件依据为</w:t>
      </w:r>
      <w:r>
        <w:rPr>
          <w:rFonts w:hint="eastAsia" w:ascii="仿宋" w:hAnsi="仿宋" w:eastAsia="仿宋" w:cs="宋体"/>
          <w:color w:val="000000"/>
          <w:kern w:val="0"/>
          <w:sz w:val="32"/>
          <w:szCs w:val="32"/>
          <w:lang w:val="en-US" w:eastAsia="zh-CN"/>
        </w:rPr>
        <w:t>国家发改委与农业部等七部门联合颁布的《关于印发农村产业融合发展试点示范方案的通知》（</w:t>
      </w:r>
      <w:r>
        <w:rPr>
          <w:rFonts w:hint="eastAsia" w:ascii="仿宋" w:hAnsi="仿宋" w:eastAsia="仿宋" w:cs="宋体"/>
          <w:color w:val="000000"/>
          <w:kern w:val="0"/>
          <w:sz w:val="32"/>
          <w:szCs w:val="32"/>
        </w:rPr>
        <w:t>发改农经〔2016〕833号</w:t>
      </w:r>
      <w:r>
        <w:rPr>
          <w:rFonts w:hint="eastAsia" w:ascii="仿宋" w:hAnsi="仿宋" w:eastAsia="仿宋" w:cs="宋体"/>
          <w:color w:val="000000"/>
          <w:kern w:val="0"/>
          <w:sz w:val="32"/>
          <w:szCs w:val="32"/>
          <w:lang w:val="en-US" w:eastAsia="zh-CN"/>
        </w:rPr>
        <w:t>）和《农业农村部关于印发全国农村一二三产业融合发展先导区创名单的通知》（农产发2019〕1号）</w:t>
      </w:r>
      <w:r>
        <w:rPr>
          <w:rFonts w:hint="eastAsia" w:ascii="仿宋" w:hAnsi="仿宋" w:eastAsia="仿宋" w:cs="宋体"/>
          <w:color w:val="000000"/>
          <w:kern w:val="0"/>
          <w:sz w:val="32"/>
          <w:szCs w:val="32"/>
        </w:rPr>
        <w:t>。</w:t>
      </w:r>
    </w:p>
    <w:p>
      <w:pPr>
        <w:keepNext w:val="0"/>
        <w:keepLines w:val="0"/>
        <w:pageBreakBefore w:val="0"/>
        <w:widowControl w:val="0"/>
        <w:numPr>
          <w:ilvl w:val="0"/>
          <w:numId w:val="1"/>
        </w:numPr>
        <w:kinsoku/>
        <w:wordWrap/>
        <w:overflowPunct/>
        <w:topLinePunct w:val="0"/>
        <w:autoSpaceDE/>
        <w:autoSpaceDN/>
        <w:bidi w:val="0"/>
        <w:adjustRightInd/>
        <w:spacing w:line="560" w:lineRule="exact"/>
        <w:textAlignment w:val="auto"/>
        <w:rPr>
          <w:rFonts w:hint="eastAsia" w:ascii="黑体" w:hAnsi="黑体" w:eastAsia="黑体" w:cs="黑体"/>
          <w:b w:val="0"/>
          <w:bCs/>
          <w:color w:val="000000"/>
          <w:kern w:val="0"/>
          <w:sz w:val="32"/>
          <w:szCs w:val="32"/>
        </w:rPr>
      </w:pPr>
      <w:r>
        <w:rPr>
          <w:rFonts w:hint="eastAsia" w:ascii="黑体" w:hAnsi="黑体" w:eastAsia="黑体" w:cs="黑体"/>
          <w:b w:val="0"/>
          <w:bCs/>
          <w:color w:val="000000"/>
          <w:kern w:val="0"/>
          <w:sz w:val="32"/>
          <w:szCs w:val="32"/>
        </w:rPr>
        <w:t>文件制定过程</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ascii="仿宋" w:hAnsi="仿宋" w:eastAsia="仿宋"/>
          <w:sz w:val="32"/>
          <w:szCs w:val="32"/>
        </w:rPr>
      </w:pPr>
      <w:r>
        <w:rPr>
          <w:rFonts w:hint="eastAsia" w:ascii="仿宋" w:hAnsi="仿宋" w:eastAsia="仿宋" w:cs="宋体"/>
          <w:color w:val="000000"/>
          <w:kern w:val="0"/>
          <w:sz w:val="32"/>
          <w:szCs w:val="32"/>
        </w:rPr>
        <w:t>该文件由</w:t>
      </w:r>
      <w:r>
        <w:rPr>
          <w:rFonts w:hint="eastAsia" w:ascii="仿宋" w:hAnsi="仿宋" w:eastAsia="仿宋" w:cs="宋体"/>
          <w:color w:val="000000"/>
          <w:kern w:val="0"/>
          <w:sz w:val="32"/>
          <w:szCs w:val="32"/>
          <w:lang w:eastAsia="zh-CN"/>
        </w:rPr>
        <w:t>市</w:t>
      </w:r>
      <w:r>
        <w:rPr>
          <w:rFonts w:hint="eastAsia" w:ascii="仿宋" w:hAnsi="仿宋" w:eastAsia="仿宋" w:cs="宋体"/>
          <w:color w:val="000000"/>
          <w:kern w:val="0"/>
          <w:sz w:val="32"/>
          <w:szCs w:val="32"/>
        </w:rPr>
        <w:t>农业农村局</w:t>
      </w:r>
      <w:r>
        <w:rPr>
          <w:rFonts w:hint="eastAsia" w:ascii="仿宋" w:hAnsi="仿宋" w:eastAsia="仿宋" w:cs="宋体"/>
          <w:color w:val="000000"/>
          <w:kern w:val="0"/>
          <w:sz w:val="32"/>
          <w:szCs w:val="32"/>
          <w:lang w:eastAsia="zh-CN"/>
        </w:rPr>
        <w:t>和市自然资源和规划局于</w:t>
      </w:r>
      <w:r>
        <w:rPr>
          <w:rFonts w:hint="eastAsia" w:ascii="仿宋" w:hAnsi="仿宋" w:eastAsia="仿宋" w:cs="宋体"/>
          <w:color w:val="000000"/>
          <w:kern w:val="0"/>
          <w:sz w:val="32"/>
          <w:szCs w:val="32"/>
          <w:lang w:val="en-US" w:eastAsia="zh-CN"/>
        </w:rPr>
        <w:t>2021年7月16日联合审查，</w:t>
      </w:r>
      <w:r>
        <w:rPr>
          <w:rFonts w:hint="eastAsia" w:ascii="仿宋" w:hAnsi="仿宋" w:eastAsia="仿宋" w:cs="宋体"/>
          <w:color w:val="000000"/>
          <w:kern w:val="0"/>
          <w:sz w:val="32"/>
          <w:szCs w:val="32"/>
          <w:lang w:eastAsia="zh-CN"/>
        </w:rPr>
        <w:t>现</w:t>
      </w:r>
      <w:r>
        <w:rPr>
          <w:rFonts w:hint="eastAsia" w:ascii="仿宋" w:hAnsi="仿宋" w:eastAsia="仿宋" w:cs="宋体"/>
          <w:color w:val="000000"/>
          <w:kern w:val="0"/>
          <w:sz w:val="32"/>
          <w:szCs w:val="32"/>
        </w:rPr>
        <w:t>在乐清市政府门户网站向全社会公开征求意见。</w:t>
      </w:r>
    </w:p>
    <w:p>
      <w:pPr>
        <w:keepNext w:val="0"/>
        <w:keepLines w:val="0"/>
        <w:pageBreakBefore w:val="0"/>
        <w:widowControl w:val="0"/>
        <w:numPr>
          <w:ilvl w:val="0"/>
          <w:numId w:val="1"/>
        </w:numPr>
        <w:kinsoku/>
        <w:wordWrap/>
        <w:overflowPunct/>
        <w:topLinePunct w:val="0"/>
        <w:autoSpaceDE/>
        <w:autoSpaceDN/>
        <w:bidi w:val="0"/>
        <w:adjustRightInd/>
        <w:spacing w:line="560" w:lineRule="exact"/>
        <w:textAlignment w:val="auto"/>
        <w:rPr>
          <w:rFonts w:hint="eastAsia" w:ascii="黑体" w:hAnsi="黑体" w:eastAsia="黑体" w:cs="黑体"/>
          <w:b w:val="0"/>
          <w:bCs/>
          <w:color w:val="000000"/>
          <w:kern w:val="0"/>
          <w:sz w:val="32"/>
          <w:szCs w:val="32"/>
        </w:rPr>
      </w:pPr>
      <w:r>
        <w:rPr>
          <w:rFonts w:hint="eastAsia" w:ascii="黑体" w:hAnsi="黑体" w:eastAsia="黑体" w:cs="黑体"/>
          <w:b w:val="0"/>
          <w:bCs/>
          <w:color w:val="000000"/>
          <w:kern w:val="0"/>
          <w:sz w:val="32"/>
          <w:szCs w:val="32"/>
        </w:rPr>
        <w:t>文件主要内容</w:t>
      </w:r>
    </w:p>
    <w:p>
      <w:pPr>
        <w:keepNext w:val="0"/>
        <w:keepLines w:val="0"/>
        <w:pageBreakBefore w:val="0"/>
        <w:widowControl w:val="0"/>
        <w:kinsoku/>
        <w:wordWrap/>
        <w:overflowPunct/>
        <w:topLinePunct w:val="0"/>
        <w:autoSpaceDE/>
        <w:autoSpaceDN/>
        <w:bidi w:val="0"/>
        <w:adjustRightInd/>
        <w:spacing w:line="560" w:lineRule="exact"/>
        <w:ind w:firstLine="420"/>
        <w:jc w:val="left"/>
        <w:textAlignment w:val="auto"/>
        <w:rPr>
          <w:rFonts w:ascii="仿宋" w:hAnsi="仿宋" w:eastAsia="仿宋"/>
          <w:b/>
          <w:sz w:val="32"/>
          <w:szCs w:val="32"/>
        </w:rPr>
      </w:pPr>
      <w:r>
        <w:rPr>
          <w:rFonts w:hint="eastAsia" w:ascii="仿宋" w:hAnsi="仿宋" w:eastAsia="仿宋" w:cs="宋体"/>
          <w:color w:val="000000"/>
          <w:kern w:val="0"/>
          <w:sz w:val="32"/>
          <w:szCs w:val="32"/>
        </w:rPr>
        <w:t>文件的主要内容包括</w:t>
      </w:r>
      <w:r>
        <w:rPr>
          <w:rFonts w:hint="eastAsia" w:ascii="仿宋" w:hAnsi="仿宋" w:eastAsia="仿宋" w:cs="宋体"/>
          <w:color w:val="000000"/>
          <w:kern w:val="0"/>
          <w:sz w:val="32"/>
          <w:szCs w:val="32"/>
          <w:lang w:eastAsia="zh-CN"/>
        </w:rPr>
        <w:t>规划区概况于基础条件、总体规划要求、发展布局规划、建设规划、基础设施规划、保障措施</w:t>
      </w:r>
      <w:r>
        <w:rPr>
          <w:rFonts w:hint="eastAsia" w:ascii="仿宋" w:hAnsi="仿宋" w:eastAsia="仿宋" w:cs="宋体"/>
          <w:color w:val="000000"/>
          <w:kern w:val="0"/>
          <w:sz w:val="32"/>
          <w:szCs w:val="32"/>
        </w:rPr>
        <w:t>等。</w:t>
      </w:r>
    </w:p>
    <w:p>
      <w:pPr>
        <w:keepNext w:val="0"/>
        <w:keepLines w:val="0"/>
        <w:pageBreakBefore w:val="0"/>
        <w:widowControl w:val="0"/>
        <w:kinsoku/>
        <w:wordWrap/>
        <w:overflowPunct/>
        <w:topLinePunct w:val="0"/>
        <w:autoSpaceDE/>
        <w:autoSpaceDN/>
        <w:bidi w:val="0"/>
        <w:adjustRightInd/>
        <w:spacing w:line="560" w:lineRule="exact"/>
        <w:jc w:val="left"/>
        <w:textAlignment w:val="auto"/>
        <w:rPr>
          <w:rFonts w:hint="eastAsia" w:ascii="方正小标宋简体" w:hAnsi="方正小标宋简体" w:eastAsia="方正小标宋简体" w:cs="方正小标宋简体"/>
          <w:sz w:val="44"/>
          <w:szCs w:val="44"/>
          <w:lang w:eastAsia="zh-CN"/>
        </w:rPr>
      </w:pPr>
    </w:p>
    <w:p>
      <w:pPr>
        <w:keepNext w:val="0"/>
        <w:keepLines w:val="0"/>
        <w:pageBreakBefore w:val="0"/>
        <w:widowControl w:val="0"/>
        <w:kinsoku/>
        <w:wordWrap/>
        <w:overflowPunct/>
        <w:topLinePunct w:val="0"/>
        <w:autoSpaceDE/>
        <w:autoSpaceDN/>
        <w:bidi w:val="0"/>
        <w:adjustRightInd/>
        <w:spacing w:line="560" w:lineRule="exact"/>
        <w:jc w:val="left"/>
        <w:textAlignment w:val="auto"/>
        <w:rPr>
          <w:rFonts w:hint="eastAsia" w:ascii="方正小标宋简体" w:hAnsi="方正小标宋简体" w:eastAsia="方正小标宋简体" w:cs="方正小标宋简体"/>
          <w:sz w:val="44"/>
          <w:szCs w:val="44"/>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3000509000000000000"/>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3D75D28"/>
    <w:multiLevelType w:val="multilevel"/>
    <w:tmpl w:val="43D75D28"/>
    <w:lvl w:ilvl="0" w:tentative="0">
      <w:start w:val="1"/>
      <w:numFmt w:val="japaneseCounting"/>
      <w:lvlText w:val="%1、"/>
      <w:lvlJc w:val="left"/>
      <w:pPr>
        <w:tabs>
          <w:tab w:val="left" w:pos="1260"/>
        </w:tabs>
        <w:ind w:left="1260" w:hanging="720"/>
      </w:pPr>
      <w:rPr>
        <w:rFonts w:hint="default"/>
      </w:rPr>
    </w:lvl>
    <w:lvl w:ilvl="1" w:tentative="0">
      <w:start w:val="1"/>
      <w:numFmt w:val="lowerLetter"/>
      <w:lvlText w:val="%2)"/>
      <w:lvlJc w:val="left"/>
      <w:pPr>
        <w:tabs>
          <w:tab w:val="left" w:pos="1380"/>
        </w:tabs>
        <w:ind w:left="1380" w:hanging="420"/>
      </w:pPr>
    </w:lvl>
    <w:lvl w:ilvl="2" w:tentative="0">
      <w:start w:val="1"/>
      <w:numFmt w:val="lowerRoman"/>
      <w:lvlText w:val="%3."/>
      <w:lvlJc w:val="right"/>
      <w:pPr>
        <w:tabs>
          <w:tab w:val="left" w:pos="1800"/>
        </w:tabs>
        <w:ind w:left="1800" w:hanging="420"/>
      </w:pPr>
    </w:lvl>
    <w:lvl w:ilvl="3" w:tentative="0">
      <w:start w:val="1"/>
      <w:numFmt w:val="decimal"/>
      <w:lvlText w:val="%4."/>
      <w:lvlJc w:val="left"/>
      <w:pPr>
        <w:tabs>
          <w:tab w:val="left" w:pos="2220"/>
        </w:tabs>
        <w:ind w:left="2220" w:hanging="420"/>
      </w:pPr>
    </w:lvl>
    <w:lvl w:ilvl="4" w:tentative="0">
      <w:start w:val="1"/>
      <w:numFmt w:val="lowerLetter"/>
      <w:lvlText w:val="%5)"/>
      <w:lvlJc w:val="left"/>
      <w:pPr>
        <w:tabs>
          <w:tab w:val="left" w:pos="2640"/>
        </w:tabs>
        <w:ind w:left="2640" w:hanging="420"/>
      </w:pPr>
    </w:lvl>
    <w:lvl w:ilvl="5" w:tentative="0">
      <w:start w:val="1"/>
      <w:numFmt w:val="lowerRoman"/>
      <w:lvlText w:val="%6."/>
      <w:lvlJc w:val="right"/>
      <w:pPr>
        <w:tabs>
          <w:tab w:val="left" w:pos="3060"/>
        </w:tabs>
        <w:ind w:left="3060" w:hanging="420"/>
      </w:pPr>
    </w:lvl>
    <w:lvl w:ilvl="6" w:tentative="0">
      <w:start w:val="1"/>
      <w:numFmt w:val="decimal"/>
      <w:lvlText w:val="%7."/>
      <w:lvlJc w:val="left"/>
      <w:pPr>
        <w:tabs>
          <w:tab w:val="left" w:pos="3480"/>
        </w:tabs>
        <w:ind w:left="3480" w:hanging="420"/>
      </w:pPr>
    </w:lvl>
    <w:lvl w:ilvl="7" w:tentative="0">
      <w:start w:val="1"/>
      <w:numFmt w:val="lowerLetter"/>
      <w:lvlText w:val="%8)"/>
      <w:lvlJc w:val="left"/>
      <w:pPr>
        <w:tabs>
          <w:tab w:val="left" w:pos="3900"/>
        </w:tabs>
        <w:ind w:left="3900" w:hanging="420"/>
      </w:pPr>
    </w:lvl>
    <w:lvl w:ilvl="8" w:tentative="0">
      <w:start w:val="1"/>
      <w:numFmt w:val="lowerRoman"/>
      <w:lvlText w:val="%9."/>
      <w:lvlJc w:val="right"/>
      <w:pPr>
        <w:tabs>
          <w:tab w:val="left" w:pos="4320"/>
        </w:tabs>
        <w:ind w:left="43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E2ZWYzMGI0ZWQ1M2U2NTNhMmU0MzEwY2EzNWQyODUifQ=="/>
  </w:docVars>
  <w:rsids>
    <w:rsidRoot w:val="00000000"/>
    <w:rsid w:val="02B231B3"/>
    <w:rsid w:val="09B96B91"/>
    <w:rsid w:val="0DBB68F9"/>
    <w:rsid w:val="104F7ECF"/>
    <w:rsid w:val="24F73560"/>
    <w:rsid w:val="3B2366CF"/>
    <w:rsid w:val="461815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unhideWhenUsed/>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538</Words>
  <Characters>556</Characters>
  <Lines>0</Lines>
  <Paragraphs>0</Paragraphs>
  <TotalTime>8</TotalTime>
  <ScaleCrop>false</ScaleCrop>
  <LinksUpToDate>false</LinksUpToDate>
  <CharactersWithSpaces>556</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2021-11-10T00:36:00Z</dcterms:created>
  <dc:creator>Administrator</dc:creator>
  <cp:lastModifiedBy>Administrator</cp:lastModifiedBy>
  <dcterms:modified xsi:type="dcterms:W3CDTF">2022-08-31T01:43:44Z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A7056668486B43A18E8B970BF97E3548</vt:lpwstr>
  </property>
</Properties>
</file>