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20" w:lineRule="atLeast"/>
        <w:ind w:left="0" w:right="0"/>
        <w:jc w:val="left"/>
        <w:textAlignment w:val="auto"/>
        <w:outlineLvl w:val="9"/>
        <w:rPr>
          <w:rFonts w:hint="eastAsia" w:ascii="黑体" w:hAnsi="黑体" w:eastAsia="黑体" w:cs="黑体"/>
        </w:rPr>
      </w:pPr>
      <w:r>
        <w:rPr>
          <w:rFonts w:hint="eastAsia" w:ascii="黑体" w:hAnsi="黑体" w:eastAsia="黑体" w:cs="黑体"/>
          <w:b w:val="0"/>
          <w:color w:val="333333"/>
          <w:sz w:val="32"/>
          <w:szCs w:val="32"/>
        </w:rPr>
        <w:t>附件</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20" w:lineRule="atLeast"/>
        <w:ind w:left="0" w:right="0"/>
        <w:jc w:val="center"/>
        <w:textAlignment w:val="auto"/>
        <w:rPr>
          <w:rFonts w:hint="eastAsia" w:ascii="宋体" w:hAnsi="宋体" w:eastAsia="宋体" w:cs="宋体"/>
          <w:b/>
          <w:bCs/>
          <w:color w:val="333333"/>
          <w:sz w:val="32"/>
          <w:szCs w:val="32"/>
        </w:rPr>
      </w:pPr>
      <w:r>
        <w:rPr>
          <w:rFonts w:hint="eastAsia" w:ascii="方正小标宋简体" w:hAnsi="方正小标宋简体" w:eastAsia="方正小标宋简体" w:cs="方正小标宋简体"/>
          <w:b w:val="0"/>
          <w:bCs w:val="0"/>
          <w:color w:val="333333"/>
          <w:sz w:val="44"/>
          <w:szCs w:val="44"/>
        </w:rPr>
        <w:t>20</w:t>
      </w:r>
      <w:r>
        <w:rPr>
          <w:rFonts w:hint="eastAsia" w:ascii="方正小标宋简体" w:hAnsi="方正小标宋简体" w:eastAsia="方正小标宋简体" w:cs="方正小标宋简体"/>
          <w:b w:val="0"/>
          <w:bCs w:val="0"/>
          <w:color w:val="333333"/>
          <w:sz w:val="44"/>
          <w:szCs w:val="44"/>
          <w:lang w:val="en-US" w:eastAsia="zh-CN"/>
        </w:rPr>
        <w:t>20</w:t>
      </w:r>
      <w:r>
        <w:rPr>
          <w:rFonts w:hint="eastAsia" w:ascii="方正小标宋简体" w:hAnsi="方正小标宋简体" w:eastAsia="方正小标宋简体" w:cs="方正小标宋简体"/>
          <w:b w:val="0"/>
          <w:bCs w:val="0"/>
          <w:color w:val="333333"/>
          <w:sz w:val="44"/>
          <w:szCs w:val="44"/>
        </w:rPr>
        <w:t>年度乐清市工业科技计划项目</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52"/>
        <w:gridCol w:w="5447"/>
        <w:gridCol w:w="4123"/>
        <w:gridCol w:w="960"/>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652" w:type="dxa"/>
            <w:vMerge w:val="restart"/>
            <w:noWrap w:val="0"/>
            <w:tcMar>
              <w:left w:w="105" w:type="dxa"/>
              <w:right w:w="105" w:type="dxa"/>
            </w:tcMar>
            <w:vAlign w:val="center"/>
          </w:tcPr>
          <w:p>
            <w:pPr>
              <w:pStyle w:val="6"/>
              <w:keepNext w:val="0"/>
              <w:keepLines w:val="0"/>
              <w:widowControl/>
              <w:suppressLineNumbers w:val="0"/>
              <w:spacing w:line="24" w:lineRule="atLeast"/>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val="0"/>
                <w:color w:val="000000" w:themeColor="text1"/>
                <w:sz w:val="24"/>
                <w:szCs w:val="24"/>
                <w:lang w:eastAsia="zh-CN"/>
                <w14:textFill>
                  <w14:solidFill>
                    <w14:schemeClr w14:val="tx1"/>
                  </w14:solidFill>
                </w14:textFill>
              </w:rPr>
              <w:t>项目编号</w:t>
            </w:r>
          </w:p>
        </w:tc>
        <w:tc>
          <w:tcPr>
            <w:tcW w:w="5447" w:type="dxa"/>
            <w:vMerge w:val="restart"/>
            <w:noWrap w:val="0"/>
            <w:tcMar>
              <w:left w:w="105" w:type="dxa"/>
              <w:right w:w="105" w:type="dxa"/>
            </w:tcMar>
            <w:vAlign w:val="center"/>
          </w:tcPr>
          <w:p>
            <w:pPr>
              <w:pStyle w:val="6"/>
              <w:keepNext w:val="0"/>
              <w:keepLines w:val="0"/>
              <w:widowControl/>
              <w:suppressLineNumbers w:val="0"/>
              <w:spacing w:line="24" w:lineRule="atLeas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项目名称</w:t>
            </w:r>
          </w:p>
        </w:tc>
        <w:tc>
          <w:tcPr>
            <w:tcW w:w="4123" w:type="dxa"/>
            <w:vMerge w:val="restart"/>
            <w:noWrap w:val="0"/>
            <w:tcMar>
              <w:left w:w="105" w:type="dxa"/>
              <w:right w:w="105" w:type="dxa"/>
            </w:tcMar>
            <w:vAlign w:val="center"/>
          </w:tcPr>
          <w:p>
            <w:pPr>
              <w:pStyle w:val="6"/>
              <w:keepNext w:val="0"/>
              <w:keepLines w:val="0"/>
              <w:widowControl/>
              <w:suppressLineNumbers w:val="0"/>
              <w:spacing w:line="24" w:lineRule="atLeast"/>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val="0"/>
                <w:color w:val="000000" w:themeColor="text1"/>
                <w:sz w:val="24"/>
                <w:szCs w:val="24"/>
                <w:lang w:eastAsia="zh-CN"/>
                <w14:textFill>
                  <w14:solidFill>
                    <w14:schemeClr w14:val="tx1"/>
                  </w14:solidFill>
                </w14:textFill>
              </w:rPr>
              <w:t>项目承担单位</w:t>
            </w:r>
          </w:p>
        </w:tc>
        <w:tc>
          <w:tcPr>
            <w:tcW w:w="2012" w:type="dxa"/>
            <w:gridSpan w:val="2"/>
            <w:noWrap w:val="0"/>
            <w:tcMar>
              <w:left w:w="105" w:type="dxa"/>
              <w:right w:w="105" w:type="dxa"/>
            </w:tcMar>
            <w:vAlign w:val="center"/>
          </w:tcPr>
          <w:p>
            <w:pPr>
              <w:pStyle w:val="6"/>
              <w:keepNext w:val="0"/>
              <w:keepLines w:val="0"/>
              <w:widowControl/>
              <w:suppressLineNumbers w:val="0"/>
              <w:spacing w:line="24" w:lineRule="atLeast"/>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652" w:type="dxa"/>
            <w:vMerge w:val="continue"/>
            <w:noWrap w:val="0"/>
            <w:tcMar>
              <w:left w:w="105" w:type="dxa"/>
              <w:right w:w="105" w:type="dxa"/>
            </w:tcMar>
            <w:vAlign w:val="center"/>
          </w:tcPr>
          <w:p>
            <w:pPr>
              <w:rPr>
                <w:rFonts w:hint="eastAsia" w:ascii="宋体" w:hAnsi="宋体" w:eastAsia="宋体" w:cs="宋体"/>
                <w:b w:val="0"/>
                <w:color w:val="000000" w:themeColor="text1"/>
                <w:sz w:val="24"/>
                <w:szCs w:val="24"/>
                <w14:textFill>
                  <w14:solidFill>
                    <w14:schemeClr w14:val="tx1"/>
                  </w14:solidFill>
                </w14:textFill>
              </w:rPr>
            </w:pPr>
          </w:p>
        </w:tc>
        <w:tc>
          <w:tcPr>
            <w:tcW w:w="5447" w:type="dxa"/>
            <w:vMerge w:val="continue"/>
            <w:noWrap w:val="0"/>
            <w:tcMar>
              <w:left w:w="105" w:type="dxa"/>
              <w:right w:w="105" w:type="dxa"/>
            </w:tcMar>
            <w:vAlign w:val="center"/>
          </w:tcPr>
          <w:p>
            <w:pPr>
              <w:rPr>
                <w:rFonts w:hint="eastAsia" w:ascii="宋体" w:hAnsi="宋体" w:eastAsia="宋体" w:cs="宋体"/>
                <w:b w:val="0"/>
                <w:color w:val="000000" w:themeColor="text1"/>
                <w:sz w:val="24"/>
                <w:szCs w:val="24"/>
                <w14:textFill>
                  <w14:solidFill>
                    <w14:schemeClr w14:val="tx1"/>
                  </w14:solidFill>
                </w14:textFill>
              </w:rPr>
            </w:pPr>
          </w:p>
        </w:tc>
        <w:tc>
          <w:tcPr>
            <w:tcW w:w="4123" w:type="dxa"/>
            <w:vMerge w:val="continue"/>
            <w:noWrap w:val="0"/>
            <w:tcMar>
              <w:left w:w="105" w:type="dxa"/>
              <w:right w:w="105" w:type="dxa"/>
            </w:tcMar>
            <w:vAlign w:val="center"/>
          </w:tcPr>
          <w:p>
            <w:pPr>
              <w:rPr>
                <w:rFonts w:hint="eastAsia" w:ascii="宋体" w:hAnsi="宋体" w:eastAsia="宋体" w:cs="宋体"/>
                <w:b w:val="0"/>
                <w:color w:val="000000" w:themeColor="text1"/>
                <w:sz w:val="24"/>
                <w:szCs w:val="24"/>
                <w14:textFill>
                  <w14:solidFill>
                    <w14:schemeClr w14:val="tx1"/>
                  </w14:solidFill>
                </w14:textFill>
              </w:rPr>
            </w:pPr>
          </w:p>
        </w:tc>
        <w:tc>
          <w:tcPr>
            <w:tcW w:w="960" w:type="dxa"/>
            <w:noWrap w:val="0"/>
            <w:tcMar>
              <w:left w:w="105" w:type="dxa"/>
              <w:right w:w="105" w:type="dxa"/>
            </w:tcMar>
            <w:vAlign w:val="center"/>
          </w:tcPr>
          <w:p>
            <w:pPr>
              <w:pStyle w:val="6"/>
              <w:keepNext w:val="0"/>
              <w:keepLines w:val="0"/>
              <w:widowControl/>
              <w:suppressLineNumbers w:val="0"/>
              <w:spacing w:line="24" w:lineRule="atLeas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总额</w:t>
            </w:r>
          </w:p>
        </w:tc>
        <w:tc>
          <w:tcPr>
            <w:tcW w:w="1052" w:type="dxa"/>
            <w:noWrap w:val="0"/>
            <w:tcMar>
              <w:left w:w="105" w:type="dxa"/>
              <w:right w:w="105" w:type="dxa"/>
            </w:tcMar>
            <w:vAlign w:val="center"/>
          </w:tcPr>
          <w:p>
            <w:pPr>
              <w:pStyle w:val="6"/>
              <w:keepNext w:val="0"/>
              <w:keepLines w:val="0"/>
              <w:widowControl/>
              <w:suppressLineNumbers w:val="0"/>
              <w:spacing w:line="24" w:lineRule="atLeas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本年度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652" w:type="dxa"/>
            <w:noWrap w:val="0"/>
            <w:tcMar>
              <w:left w:w="105" w:type="dxa"/>
              <w:right w:w="105" w:type="dxa"/>
            </w:tcMar>
            <w:vAlign w:val="center"/>
          </w:tcPr>
          <w:p>
            <w:pPr>
              <w:jc w:val="center"/>
              <w:rPr>
                <w:rFonts w:hint="eastAsia"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lang w:val="en-US" w:eastAsia="zh-CN"/>
                <w14:textFill>
                  <w14:solidFill>
                    <w14:schemeClr w14:val="tx1"/>
                  </w14:solidFill>
                </w14:textFill>
              </w:rPr>
              <w:t>20</w:t>
            </w:r>
            <w:r>
              <w:rPr>
                <w:rFonts w:hint="eastAsia" w:ascii="宋体" w:hAnsi="宋体" w:cs="宋体"/>
                <w:b w:val="0"/>
                <w:color w:val="000000" w:themeColor="text1"/>
                <w:sz w:val="24"/>
                <w:szCs w:val="24"/>
                <w:lang w:val="en-US" w:eastAsia="zh-CN"/>
                <w14:textFill>
                  <w14:solidFill>
                    <w14:schemeClr w14:val="tx1"/>
                  </w14:solidFill>
                </w14:textFill>
              </w:rPr>
              <w:t>20</w:t>
            </w:r>
            <w:r>
              <w:rPr>
                <w:rFonts w:hint="eastAsia" w:ascii="宋体" w:hAnsi="宋体" w:eastAsia="宋体" w:cs="宋体"/>
                <w:b w:val="0"/>
                <w:color w:val="000000" w:themeColor="text1"/>
                <w:sz w:val="24"/>
                <w:szCs w:val="24"/>
                <w:lang w:val="en-US" w:eastAsia="zh-CN"/>
                <w14:textFill>
                  <w14:solidFill>
                    <w14:schemeClr w14:val="tx1"/>
                  </w14:solidFill>
                </w14:textFill>
              </w:rPr>
              <w:t>G001</w:t>
            </w:r>
          </w:p>
        </w:tc>
        <w:tc>
          <w:tcPr>
            <w:tcW w:w="5447" w:type="dxa"/>
            <w:noWrap w:val="0"/>
            <w:tcMar>
              <w:left w:w="105" w:type="dxa"/>
              <w:right w:w="10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5G通讯用1U电气装置关键技术研究及产业化</w:t>
            </w:r>
          </w:p>
        </w:tc>
        <w:tc>
          <w:tcPr>
            <w:tcW w:w="4123" w:type="dxa"/>
            <w:noWrap w:val="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浙江天正电气股份有限公司</w:t>
            </w:r>
          </w:p>
        </w:tc>
        <w:tc>
          <w:tcPr>
            <w:tcW w:w="960"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80</w:t>
            </w:r>
          </w:p>
        </w:tc>
        <w:tc>
          <w:tcPr>
            <w:tcW w:w="1052"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652" w:type="dxa"/>
            <w:noWrap w:val="0"/>
            <w:tcMar>
              <w:left w:w="105" w:type="dxa"/>
              <w:right w:w="105" w:type="dxa"/>
            </w:tcMar>
            <w:vAlign w:val="center"/>
          </w:tcPr>
          <w:p>
            <w:pPr>
              <w:jc w:val="center"/>
              <w:rPr>
                <w:rFonts w:hint="default" w:ascii="宋体" w:hAnsi="宋体" w:eastAsia="宋体" w:cs="宋体"/>
                <w:b w:val="0"/>
                <w:color w:val="000000" w:themeColor="text1"/>
                <w:sz w:val="24"/>
                <w:szCs w:val="24"/>
                <w:lang w:val="en-US"/>
                <w14:textFill>
                  <w14:solidFill>
                    <w14:schemeClr w14:val="tx1"/>
                  </w14:solidFill>
                </w14:textFill>
              </w:rPr>
            </w:pPr>
            <w:r>
              <w:rPr>
                <w:rFonts w:hint="eastAsia" w:ascii="宋体" w:hAnsi="宋体" w:eastAsia="宋体" w:cs="宋体"/>
                <w:b w:val="0"/>
                <w:color w:val="000000" w:themeColor="text1"/>
                <w:sz w:val="24"/>
                <w:szCs w:val="24"/>
                <w:lang w:val="en-US" w:eastAsia="zh-CN"/>
                <w14:textFill>
                  <w14:solidFill>
                    <w14:schemeClr w14:val="tx1"/>
                  </w14:solidFill>
                </w14:textFill>
              </w:rPr>
              <w:t>20</w:t>
            </w:r>
            <w:r>
              <w:rPr>
                <w:rFonts w:hint="eastAsia" w:ascii="宋体" w:hAnsi="宋体" w:cs="宋体"/>
                <w:b w:val="0"/>
                <w:color w:val="000000" w:themeColor="text1"/>
                <w:sz w:val="24"/>
                <w:szCs w:val="24"/>
                <w:lang w:val="en-US" w:eastAsia="zh-CN"/>
                <w14:textFill>
                  <w14:solidFill>
                    <w14:schemeClr w14:val="tx1"/>
                  </w14:solidFill>
                </w14:textFill>
              </w:rPr>
              <w:t>20</w:t>
            </w:r>
            <w:r>
              <w:rPr>
                <w:rFonts w:hint="eastAsia" w:ascii="宋体" w:hAnsi="宋体" w:eastAsia="宋体" w:cs="宋体"/>
                <w:b w:val="0"/>
                <w:color w:val="000000" w:themeColor="text1"/>
                <w:sz w:val="24"/>
                <w:szCs w:val="24"/>
                <w:lang w:val="en-US" w:eastAsia="zh-CN"/>
                <w14:textFill>
                  <w14:solidFill>
                    <w14:schemeClr w14:val="tx1"/>
                  </w14:solidFill>
                </w14:textFill>
              </w:rPr>
              <w:t>G00</w:t>
            </w:r>
            <w:r>
              <w:rPr>
                <w:rFonts w:hint="eastAsia" w:ascii="宋体" w:hAnsi="宋体" w:cs="宋体"/>
                <w:b w:val="0"/>
                <w:color w:val="000000" w:themeColor="text1"/>
                <w:sz w:val="24"/>
                <w:szCs w:val="24"/>
                <w:lang w:val="en-US" w:eastAsia="zh-CN"/>
                <w14:textFill>
                  <w14:solidFill>
                    <w14:schemeClr w14:val="tx1"/>
                  </w14:solidFill>
                </w14:textFill>
              </w:rPr>
              <w:t>2</w:t>
            </w:r>
          </w:p>
        </w:tc>
        <w:tc>
          <w:tcPr>
            <w:tcW w:w="5447" w:type="dxa"/>
            <w:noWrap w:val="0"/>
            <w:tcMar>
              <w:left w:w="105" w:type="dxa"/>
              <w:right w:w="10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一二次融合户外智能高压断路器</w:t>
            </w:r>
          </w:p>
        </w:tc>
        <w:tc>
          <w:tcPr>
            <w:tcW w:w="4123" w:type="dxa"/>
            <w:noWrap w:val="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红光电气集团有限公司</w:t>
            </w:r>
          </w:p>
        </w:tc>
        <w:tc>
          <w:tcPr>
            <w:tcW w:w="960"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50</w:t>
            </w:r>
          </w:p>
        </w:tc>
        <w:tc>
          <w:tcPr>
            <w:tcW w:w="1052"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652" w:type="dxa"/>
            <w:noWrap w:val="0"/>
            <w:tcMar>
              <w:left w:w="105" w:type="dxa"/>
              <w:right w:w="105" w:type="dxa"/>
            </w:tcMar>
            <w:vAlign w:val="center"/>
          </w:tcPr>
          <w:p>
            <w:pPr>
              <w:jc w:val="center"/>
              <w:rPr>
                <w:rFonts w:hint="default" w:ascii="宋体" w:hAnsi="宋体" w:eastAsia="宋体" w:cs="宋体"/>
                <w:b w:val="0"/>
                <w:color w:val="000000" w:themeColor="text1"/>
                <w:sz w:val="24"/>
                <w:szCs w:val="24"/>
                <w:lang w:val="en-US"/>
                <w14:textFill>
                  <w14:solidFill>
                    <w14:schemeClr w14:val="tx1"/>
                  </w14:solidFill>
                </w14:textFill>
              </w:rPr>
            </w:pPr>
            <w:r>
              <w:rPr>
                <w:rFonts w:hint="eastAsia" w:ascii="宋体" w:hAnsi="宋体" w:eastAsia="宋体" w:cs="宋体"/>
                <w:b w:val="0"/>
                <w:color w:val="000000" w:themeColor="text1"/>
                <w:sz w:val="24"/>
                <w:szCs w:val="24"/>
                <w:lang w:val="en-US" w:eastAsia="zh-CN"/>
                <w14:textFill>
                  <w14:solidFill>
                    <w14:schemeClr w14:val="tx1"/>
                  </w14:solidFill>
                </w14:textFill>
              </w:rPr>
              <w:t>20</w:t>
            </w:r>
            <w:r>
              <w:rPr>
                <w:rFonts w:hint="eastAsia" w:ascii="宋体" w:hAnsi="宋体" w:cs="宋体"/>
                <w:b w:val="0"/>
                <w:color w:val="000000" w:themeColor="text1"/>
                <w:sz w:val="24"/>
                <w:szCs w:val="24"/>
                <w:lang w:val="en-US" w:eastAsia="zh-CN"/>
                <w14:textFill>
                  <w14:solidFill>
                    <w14:schemeClr w14:val="tx1"/>
                  </w14:solidFill>
                </w14:textFill>
              </w:rPr>
              <w:t>20</w:t>
            </w:r>
            <w:r>
              <w:rPr>
                <w:rFonts w:hint="eastAsia" w:ascii="宋体" w:hAnsi="宋体" w:eastAsia="宋体" w:cs="宋体"/>
                <w:b w:val="0"/>
                <w:color w:val="000000" w:themeColor="text1"/>
                <w:sz w:val="24"/>
                <w:szCs w:val="24"/>
                <w:lang w:val="en-US" w:eastAsia="zh-CN"/>
                <w14:textFill>
                  <w14:solidFill>
                    <w14:schemeClr w14:val="tx1"/>
                  </w14:solidFill>
                </w14:textFill>
              </w:rPr>
              <w:t>G00</w:t>
            </w:r>
            <w:r>
              <w:rPr>
                <w:rFonts w:hint="eastAsia" w:ascii="宋体" w:hAnsi="宋体" w:cs="宋体"/>
                <w:b w:val="0"/>
                <w:color w:val="000000" w:themeColor="text1"/>
                <w:sz w:val="24"/>
                <w:szCs w:val="24"/>
                <w:lang w:val="en-US" w:eastAsia="zh-CN"/>
                <w14:textFill>
                  <w14:solidFill>
                    <w14:schemeClr w14:val="tx1"/>
                  </w14:solidFill>
                </w14:textFill>
              </w:rPr>
              <w:t>3</w:t>
            </w:r>
          </w:p>
        </w:tc>
        <w:tc>
          <w:tcPr>
            <w:tcW w:w="5447" w:type="dxa"/>
            <w:noWrap w:val="0"/>
            <w:tcMar>
              <w:left w:w="105" w:type="dxa"/>
              <w:right w:w="10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数字化B+型剩余电流断路器技术研发</w:t>
            </w:r>
          </w:p>
        </w:tc>
        <w:tc>
          <w:tcPr>
            <w:tcW w:w="4123" w:type="dxa"/>
            <w:noWrap w:val="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浙江人民电器有限公司</w:t>
            </w:r>
          </w:p>
        </w:tc>
        <w:tc>
          <w:tcPr>
            <w:tcW w:w="960"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50</w:t>
            </w:r>
          </w:p>
        </w:tc>
        <w:tc>
          <w:tcPr>
            <w:tcW w:w="1052"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652" w:type="dxa"/>
            <w:noWrap w:val="0"/>
            <w:tcMar>
              <w:left w:w="105" w:type="dxa"/>
              <w:right w:w="105" w:type="dxa"/>
            </w:tcMar>
            <w:vAlign w:val="center"/>
          </w:tcPr>
          <w:p>
            <w:pPr>
              <w:jc w:val="center"/>
              <w:rPr>
                <w:rFonts w:hint="default"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color w:val="000000" w:themeColor="text1"/>
                <w:sz w:val="24"/>
                <w:szCs w:val="24"/>
                <w:lang w:val="en-US" w:eastAsia="zh-CN"/>
                <w14:textFill>
                  <w14:solidFill>
                    <w14:schemeClr w14:val="tx1"/>
                  </w14:solidFill>
                </w14:textFill>
              </w:rPr>
              <w:t>20</w:t>
            </w:r>
            <w:r>
              <w:rPr>
                <w:rFonts w:hint="eastAsia" w:ascii="宋体" w:hAnsi="宋体" w:cs="宋体"/>
                <w:b w:val="0"/>
                <w:color w:val="000000" w:themeColor="text1"/>
                <w:sz w:val="24"/>
                <w:szCs w:val="24"/>
                <w:lang w:val="en-US" w:eastAsia="zh-CN"/>
                <w14:textFill>
                  <w14:solidFill>
                    <w14:schemeClr w14:val="tx1"/>
                  </w14:solidFill>
                </w14:textFill>
              </w:rPr>
              <w:t>20</w:t>
            </w:r>
            <w:r>
              <w:rPr>
                <w:rFonts w:hint="eastAsia" w:ascii="宋体" w:hAnsi="宋体" w:eastAsia="宋体" w:cs="宋体"/>
                <w:b w:val="0"/>
                <w:color w:val="000000" w:themeColor="text1"/>
                <w:sz w:val="24"/>
                <w:szCs w:val="24"/>
                <w:lang w:val="en-US" w:eastAsia="zh-CN"/>
                <w14:textFill>
                  <w14:solidFill>
                    <w14:schemeClr w14:val="tx1"/>
                  </w14:solidFill>
                </w14:textFill>
              </w:rPr>
              <w:t>G00</w:t>
            </w:r>
            <w:r>
              <w:rPr>
                <w:rFonts w:hint="eastAsia" w:ascii="宋体" w:hAnsi="宋体" w:cs="宋体"/>
                <w:b w:val="0"/>
                <w:color w:val="000000" w:themeColor="text1"/>
                <w:sz w:val="24"/>
                <w:szCs w:val="24"/>
                <w:lang w:val="en-US" w:eastAsia="zh-CN"/>
                <w14:textFill>
                  <w14:solidFill>
                    <w14:schemeClr w14:val="tx1"/>
                  </w14:solidFill>
                </w14:textFill>
              </w:rPr>
              <w:t>4</w:t>
            </w:r>
          </w:p>
        </w:tc>
        <w:tc>
          <w:tcPr>
            <w:tcW w:w="5447" w:type="dxa"/>
            <w:noWrap w:val="0"/>
            <w:tcMar>
              <w:left w:w="105" w:type="dxa"/>
              <w:right w:w="10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第二代高端数控高压清洗机</w:t>
            </w:r>
          </w:p>
        </w:tc>
        <w:tc>
          <w:tcPr>
            <w:tcW w:w="4123" w:type="dxa"/>
            <w:noWrap w:val="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江南数控机床有限公司</w:t>
            </w:r>
          </w:p>
        </w:tc>
        <w:tc>
          <w:tcPr>
            <w:tcW w:w="960"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50</w:t>
            </w:r>
          </w:p>
        </w:tc>
        <w:tc>
          <w:tcPr>
            <w:tcW w:w="1052"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652" w:type="dxa"/>
            <w:noWrap w:val="0"/>
            <w:tcMar>
              <w:left w:w="105" w:type="dxa"/>
              <w:right w:w="105" w:type="dxa"/>
            </w:tcMar>
            <w:vAlign w:val="center"/>
          </w:tcPr>
          <w:p>
            <w:pPr>
              <w:jc w:val="center"/>
              <w:rPr>
                <w:rFonts w:hint="default"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color w:val="000000" w:themeColor="text1"/>
                <w:sz w:val="24"/>
                <w:szCs w:val="24"/>
                <w:lang w:val="en-US" w:eastAsia="zh-CN"/>
                <w14:textFill>
                  <w14:solidFill>
                    <w14:schemeClr w14:val="tx1"/>
                  </w14:solidFill>
                </w14:textFill>
              </w:rPr>
              <w:t>20</w:t>
            </w:r>
            <w:r>
              <w:rPr>
                <w:rFonts w:hint="eastAsia" w:ascii="宋体" w:hAnsi="宋体" w:cs="宋体"/>
                <w:b w:val="0"/>
                <w:color w:val="000000" w:themeColor="text1"/>
                <w:sz w:val="24"/>
                <w:szCs w:val="24"/>
                <w:lang w:val="en-US" w:eastAsia="zh-CN"/>
                <w14:textFill>
                  <w14:solidFill>
                    <w14:schemeClr w14:val="tx1"/>
                  </w14:solidFill>
                </w14:textFill>
              </w:rPr>
              <w:t>20</w:t>
            </w:r>
            <w:r>
              <w:rPr>
                <w:rFonts w:hint="eastAsia" w:ascii="宋体" w:hAnsi="宋体" w:eastAsia="宋体" w:cs="宋体"/>
                <w:b w:val="0"/>
                <w:color w:val="000000" w:themeColor="text1"/>
                <w:sz w:val="24"/>
                <w:szCs w:val="24"/>
                <w:lang w:val="en-US" w:eastAsia="zh-CN"/>
                <w14:textFill>
                  <w14:solidFill>
                    <w14:schemeClr w14:val="tx1"/>
                  </w14:solidFill>
                </w14:textFill>
              </w:rPr>
              <w:t>G00</w:t>
            </w:r>
            <w:r>
              <w:rPr>
                <w:rFonts w:hint="eastAsia" w:ascii="宋体" w:hAnsi="宋体" w:cs="宋体"/>
                <w:b w:val="0"/>
                <w:color w:val="000000" w:themeColor="text1"/>
                <w:sz w:val="24"/>
                <w:szCs w:val="24"/>
                <w:lang w:val="en-US" w:eastAsia="zh-CN"/>
                <w14:textFill>
                  <w14:solidFill>
                    <w14:schemeClr w14:val="tx1"/>
                  </w14:solidFill>
                </w14:textFill>
              </w:rPr>
              <w:t>5</w:t>
            </w:r>
          </w:p>
        </w:tc>
        <w:tc>
          <w:tcPr>
            <w:tcW w:w="5447" w:type="dxa"/>
            <w:noWrap w:val="0"/>
            <w:tcMar>
              <w:left w:w="105" w:type="dxa"/>
              <w:right w:w="10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综采工作面液压支架电液控制系统</w:t>
            </w:r>
          </w:p>
        </w:tc>
        <w:tc>
          <w:tcPr>
            <w:tcW w:w="4123" w:type="dxa"/>
            <w:noWrap w:val="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丰隆高科液压股份有限公司</w:t>
            </w:r>
          </w:p>
        </w:tc>
        <w:tc>
          <w:tcPr>
            <w:tcW w:w="960"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50</w:t>
            </w:r>
          </w:p>
        </w:tc>
        <w:tc>
          <w:tcPr>
            <w:tcW w:w="1052"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652" w:type="dxa"/>
            <w:noWrap w:val="0"/>
            <w:tcMar>
              <w:left w:w="105" w:type="dxa"/>
              <w:right w:w="105" w:type="dxa"/>
            </w:tcMar>
            <w:vAlign w:val="center"/>
          </w:tcPr>
          <w:p>
            <w:pPr>
              <w:jc w:val="center"/>
              <w:rPr>
                <w:rFonts w:hint="default"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color w:val="000000" w:themeColor="text1"/>
                <w:sz w:val="24"/>
                <w:szCs w:val="24"/>
                <w:lang w:val="en-US" w:eastAsia="zh-CN"/>
                <w14:textFill>
                  <w14:solidFill>
                    <w14:schemeClr w14:val="tx1"/>
                  </w14:solidFill>
                </w14:textFill>
              </w:rPr>
              <w:t>20</w:t>
            </w:r>
            <w:r>
              <w:rPr>
                <w:rFonts w:hint="eastAsia" w:ascii="宋体" w:hAnsi="宋体" w:cs="宋体"/>
                <w:b w:val="0"/>
                <w:color w:val="000000" w:themeColor="text1"/>
                <w:sz w:val="24"/>
                <w:szCs w:val="24"/>
                <w:lang w:val="en-US" w:eastAsia="zh-CN"/>
                <w14:textFill>
                  <w14:solidFill>
                    <w14:schemeClr w14:val="tx1"/>
                  </w14:solidFill>
                </w14:textFill>
              </w:rPr>
              <w:t>20</w:t>
            </w:r>
            <w:r>
              <w:rPr>
                <w:rFonts w:hint="eastAsia" w:ascii="宋体" w:hAnsi="宋体" w:eastAsia="宋体" w:cs="宋体"/>
                <w:b w:val="0"/>
                <w:color w:val="000000" w:themeColor="text1"/>
                <w:sz w:val="24"/>
                <w:szCs w:val="24"/>
                <w:lang w:val="en-US" w:eastAsia="zh-CN"/>
                <w14:textFill>
                  <w14:solidFill>
                    <w14:schemeClr w14:val="tx1"/>
                  </w14:solidFill>
                </w14:textFill>
              </w:rPr>
              <w:t>G00</w:t>
            </w:r>
            <w:r>
              <w:rPr>
                <w:rFonts w:hint="eastAsia" w:ascii="宋体" w:hAnsi="宋体" w:cs="宋体"/>
                <w:b w:val="0"/>
                <w:color w:val="000000" w:themeColor="text1"/>
                <w:sz w:val="24"/>
                <w:szCs w:val="24"/>
                <w:lang w:val="en-US" w:eastAsia="zh-CN"/>
                <w14:textFill>
                  <w14:solidFill>
                    <w14:schemeClr w14:val="tx1"/>
                  </w14:solidFill>
                </w14:textFill>
              </w:rPr>
              <w:t>6</w:t>
            </w:r>
          </w:p>
        </w:tc>
        <w:tc>
          <w:tcPr>
            <w:tcW w:w="5447" w:type="dxa"/>
            <w:noWrap w:val="0"/>
            <w:tcMar>
              <w:left w:w="105" w:type="dxa"/>
              <w:right w:w="10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KJZ型带隔离断口的真空馈电开关</w:t>
            </w:r>
          </w:p>
        </w:tc>
        <w:tc>
          <w:tcPr>
            <w:tcW w:w="4123" w:type="dxa"/>
            <w:noWrap w:val="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电光防爆科技股份有限公司</w:t>
            </w:r>
          </w:p>
        </w:tc>
        <w:tc>
          <w:tcPr>
            <w:tcW w:w="960"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30</w:t>
            </w:r>
          </w:p>
        </w:tc>
        <w:tc>
          <w:tcPr>
            <w:tcW w:w="1052"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652" w:type="dxa"/>
            <w:noWrap w:val="0"/>
            <w:tcMar>
              <w:left w:w="105" w:type="dxa"/>
              <w:right w:w="105" w:type="dxa"/>
            </w:tcMar>
            <w:vAlign w:val="center"/>
          </w:tcPr>
          <w:p>
            <w:pPr>
              <w:jc w:val="center"/>
              <w:rPr>
                <w:rFonts w:hint="default"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color w:val="000000" w:themeColor="text1"/>
                <w:sz w:val="24"/>
                <w:szCs w:val="24"/>
                <w:lang w:val="en-US" w:eastAsia="zh-CN"/>
                <w14:textFill>
                  <w14:solidFill>
                    <w14:schemeClr w14:val="tx1"/>
                  </w14:solidFill>
                </w14:textFill>
              </w:rPr>
              <w:t>20</w:t>
            </w:r>
            <w:r>
              <w:rPr>
                <w:rFonts w:hint="eastAsia" w:ascii="宋体" w:hAnsi="宋体" w:cs="宋体"/>
                <w:b w:val="0"/>
                <w:color w:val="000000" w:themeColor="text1"/>
                <w:sz w:val="24"/>
                <w:szCs w:val="24"/>
                <w:lang w:val="en-US" w:eastAsia="zh-CN"/>
                <w14:textFill>
                  <w14:solidFill>
                    <w14:schemeClr w14:val="tx1"/>
                  </w14:solidFill>
                </w14:textFill>
              </w:rPr>
              <w:t>20</w:t>
            </w:r>
            <w:r>
              <w:rPr>
                <w:rFonts w:hint="eastAsia" w:ascii="宋体" w:hAnsi="宋体" w:eastAsia="宋体" w:cs="宋体"/>
                <w:b w:val="0"/>
                <w:color w:val="000000" w:themeColor="text1"/>
                <w:sz w:val="24"/>
                <w:szCs w:val="24"/>
                <w:lang w:val="en-US" w:eastAsia="zh-CN"/>
                <w14:textFill>
                  <w14:solidFill>
                    <w14:schemeClr w14:val="tx1"/>
                  </w14:solidFill>
                </w14:textFill>
              </w:rPr>
              <w:t>G00</w:t>
            </w:r>
            <w:r>
              <w:rPr>
                <w:rFonts w:hint="eastAsia" w:ascii="宋体" w:hAnsi="宋体" w:cs="宋体"/>
                <w:b w:val="0"/>
                <w:color w:val="000000" w:themeColor="text1"/>
                <w:sz w:val="24"/>
                <w:szCs w:val="24"/>
                <w:lang w:val="en-US" w:eastAsia="zh-CN"/>
                <w14:textFill>
                  <w14:solidFill>
                    <w14:schemeClr w14:val="tx1"/>
                  </w14:solidFill>
                </w14:textFill>
              </w:rPr>
              <w:t>7</w:t>
            </w:r>
          </w:p>
        </w:tc>
        <w:tc>
          <w:tcPr>
            <w:tcW w:w="5447" w:type="dxa"/>
            <w:noWrap w:val="0"/>
            <w:tcMar>
              <w:left w:w="105" w:type="dxa"/>
              <w:right w:w="10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一二次融合成套环网柜的关键技术研究及产业化</w:t>
            </w:r>
          </w:p>
        </w:tc>
        <w:tc>
          <w:tcPr>
            <w:tcW w:w="4123" w:type="dxa"/>
            <w:noWrap w:val="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巨邦集团有限公司</w:t>
            </w:r>
          </w:p>
        </w:tc>
        <w:tc>
          <w:tcPr>
            <w:tcW w:w="960"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30</w:t>
            </w:r>
          </w:p>
        </w:tc>
        <w:tc>
          <w:tcPr>
            <w:tcW w:w="1052"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652" w:type="dxa"/>
            <w:noWrap w:val="0"/>
            <w:tcMar>
              <w:left w:w="105" w:type="dxa"/>
              <w:right w:w="105" w:type="dxa"/>
            </w:tcMar>
            <w:vAlign w:val="center"/>
          </w:tcPr>
          <w:p>
            <w:pPr>
              <w:jc w:val="center"/>
              <w:rPr>
                <w:rFonts w:hint="default"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color w:val="000000" w:themeColor="text1"/>
                <w:sz w:val="24"/>
                <w:szCs w:val="24"/>
                <w:lang w:val="en-US" w:eastAsia="zh-CN"/>
                <w14:textFill>
                  <w14:solidFill>
                    <w14:schemeClr w14:val="tx1"/>
                  </w14:solidFill>
                </w14:textFill>
              </w:rPr>
              <w:t>20</w:t>
            </w:r>
            <w:r>
              <w:rPr>
                <w:rFonts w:hint="eastAsia" w:ascii="宋体" w:hAnsi="宋体" w:cs="宋体"/>
                <w:b w:val="0"/>
                <w:color w:val="000000" w:themeColor="text1"/>
                <w:sz w:val="24"/>
                <w:szCs w:val="24"/>
                <w:lang w:val="en-US" w:eastAsia="zh-CN"/>
                <w14:textFill>
                  <w14:solidFill>
                    <w14:schemeClr w14:val="tx1"/>
                  </w14:solidFill>
                </w14:textFill>
              </w:rPr>
              <w:t>20</w:t>
            </w:r>
            <w:r>
              <w:rPr>
                <w:rFonts w:hint="eastAsia" w:ascii="宋体" w:hAnsi="宋体" w:eastAsia="宋体" w:cs="宋体"/>
                <w:b w:val="0"/>
                <w:color w:val="000000" w:themeColor="text1"/>
                <w:sz w:val="24"/>
                <w:szCs w:val="24"/>
                <w:lang w:val="en-US" w:eastAsia="zh-CN"/>
                <w14:textFill>
                  <w14:solidFill>
                    <w14:schemeClr w14:val="tx1"/>
                  </w14:solidFill>
                </w14:textFill>
              </w:rPr>
              <w:t>G00</w:t>
            </w:r>
            <w:r>
              <w:rPr>
                <w:rFonts w:hint="eastAsia" w:ascii="宋体" w:hAnsi="宋体" w:cs="宋体"/>
                <w:b w:val="0"/>
                <w:color w:val="000000" w:themeColor="text1"/>
                <w:sz w:val="24"/>
                <w:szCs w:val="24"/>
                <w:lang w:val="en-US" w:eastAsia="zh-CN"/>
                <w14:textFill>
                  <w14:solidFill>
                    <w14:schemeClr w14:val="tx1"/>
                  </w14:solidFill>
                </w14:textFill>
              </w:rPr>
              <w:t>8</w:t>
            </w:r>
          </w:p>
        </w:tc>
        <w:tc>
          <w:tcPr>
            <w:tcW w:w="5447" w:type="dxa"/>
            <w:noWrap w:val="0"/>
            <w:tcMar>
              <w:left w:w="105" w:type="dxa"/>
              <w:right w:w="10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新型防水连接器</w:t>
            </w:r>
          </w:p>
        </w:tc>
        <w:tc>
          <w:tcPr>
            <w:tcW w:w="4123" w:type="dxa"/>
            <w:noWrap w:val="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浙江振特电气有限公司</w:t>
            </w:r>
          </w:p>
        </w:tc>
        <w:tc>
          <w:tcPr>
            <w:tcW w:w="960"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30</w:t>
            </w:r>
          </w:p>
        </w:tc>
        <w:tc>
          <w:tcPr>
            <w:tcW w:w="1052"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652" w:type="dxa"/>
            <w:noWrap w:val="0"/>
            <w:tcMar>
              <w:left w:w="105" w:type="dxa"/>
              <w:right w:w="105" w:type="dxa"/>
            </w:tcMar>
            <w:vAlign w:val="center"/>
          </w:tcPr>
          <w:p>
            <w:pPr>
              <w:jc w:val="center"/>
              <w:rPr>
                <w:rFonts w:hint="default"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color w:val="000000" w:themeColor="text1"/>
                <w:sz w:val="24"/>
                <w:szCs w:val="24"/>
                <w:lang w:val="en-US" w:eastAsia="zh-CN"/>
                <w14:textFill>
                  <w14:solidFill>
                    <w14:schemeClr w14:val="tx1"/>
                  </w14:solidFill>
                </w14:textFill>
              </w:rPr>
              <w:t>20</w:t>
            </w:r>
            <w:r>
              <w:rPr>
                <w:rFonts w:hint="eastAsia" w:ascii="宋体" w:hAnsi="宋体" w:cs="宋体"/>
                <w:b w:val="0"/>
                <w:color w:val="000000" w:themeColor="text1"/>
                <w:sz w:val="24"/>
                <w:szCs w:val="24"/>
                <w:lang w:val="en-US" w:eastAsia="zh-CN"/>
                <w14:textFill>
                  <w14:solidFill>
                    <w14:schemeClr w14:val="tx1"/>
                  </w14:solidFill>
                </w14:textFill>
              </w:rPr>
              <w:t>20</w:t>
            </w:r>
            <w:r>
              <w:rPr>
                <w:rFonts w:hint="eastAsia" w:ascii="宋体" w:hAnsi="宋体" w:eastAsia="宋体" w:cs="宋体"/>
                <w:b w:val="0"/>
                <w:color w:val="000000" w:themeColor="text1"/>
                <w:sz w:val="24"/>
                <w:szCs w:val="24"/>
                <w:lang w:val="en-US" w:eastAsia="zh-CN"/>
                <w14:textFill>
                  <w14:solidFill>
                    <w14:schemeClr w14:val="tx1"/>
                  </w14:solidFill>
                </w14:textFill>
              </w:rPr>
              <w:t>G00</w:t>
            </w:r>
            <w:r>
              <w:rPr>
                <w:rFonts w:hint="eastAsia" w:ascii="宋体" w:hAnsi="宋体" w:cs="宋体"/>
                <w:b w:val="0"/>
                <w:color w:val="000000" w:themeColor="text1"/>
                <w:sz w:val="24"/>
                <w:szCs w:val="24"/>
                <w:lang w:val="en-US" w:eastAsia="zh-CN"/>
                <w14:textFill>
                  <w14:solidFill>
                    <w14:schemeClr w14:val="tx1"/>
                  </w14:solidFill>
                </w14:textFill>
              </w:rPr>
              <w:t>9</w:t>
            </w:r>
          </w:p>
        </w:tc>
        <w:tc>
          <w:tcPr>
            <w:tcW w:w="5447" w:type="dxa"/>
            <w:noWrap w:val="0"/>
            <w:tcMar>
              <w:left w:w="105" w:type="dxa"/>
              <w:right w:w="10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基于液态硅橡胶高速注射工艺的冷缩电缆附件</w:t>
            </w:r>
          </w:p>
        </w:tc>
        <w:tc>
          <w:tcPr>
            <w:tcW w:w="4123" w:type="dxa"/>
            <w:noWrap w:val="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华依电缆附件有限公司</w:t>
            </w:r>
          </w:p>
        </w:tc>
        <w:tc>
          <w:tcPr>
            <w:tcW w:w="960"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30</w:t>
            </w:r>
          </w:p>
        </w:tc>
        <w:tc>
          <w:tcPr>
            <w:tcW w:w="1052"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652" w:type="dxa"/>
            <w:noWrap w:val="0"/>
            <w:tcMar>
              <w:left w:w="105" w:type="dxa"/>
              <w:right w:w="105" w:type="dxa"/>
            </w:tcMar>
            <w:vAlign w:val="center"/>
          </w:tcPr>
          <w:p>
            <w:pPr>
              <w:jc w:val="center"/>
              <w:rPr>
                <w:rFonts w:hint="default"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color w:val="000000" w:themeColor="text1"/>
                <w:sz w:val="24"/>
                <w:szCs w:val="24"/>
                <w:lang w:val="en-US" w:eastAsia="zh-CN"/>
                <w14:textFill>
                  <w14:solidFill>
                    <w14:schemeClr w14:val="tx1"/>
                  </w14:solidFill>
                </w14:textFill>
              </w:rPr>
              <w:t>20</w:t>
            </w:r>
            <w:r>
              <w:rPr>
                <w:rFonts w:hint="eastAsia" w:ascii="宋体" w:hAnsi="宋体" w:cs="宋体"/>
                <w:b w:val="0"/>
                <w:color w:val="000000" w:themeColor="text1"/>
                <w:sz w:val="24"/>
                <w:szCs w:val="24"/>
                <w:lang w:val="en-US" w:eastAsia="zh-CN"/>
                <w14:textFill>
                  <w14:solidFill>
                    <w14:schemeClr w14:val="tx1"/>
                  </w14:solidFill>
                </w14:textFill>
              </w:rPr>
              <w:t>20</w:t>
            </w:r>
            <w:r>
              <w:rPr>
                <w:rFonts w:hint="eastAsia" w:ascii="宋体" w:hAnsi="宋体" w:eastAsia="宋体" w:cs="宋体"/>
                <w:b w:val="0"/>
                <w:color w:val="000000" w:themeColor="text1"/>
                <w:sz w:val="24"/>
                <w:szCs w:val="24"/>
                <w:lang w:val="en-US" w:eastAsia="zh-CN"/>
                <w14:textFill>
                  <w14:solidFill>
                    <w14:schemeClr w14:val="tx1"/>
                  </w14:solidFill>
                </w14:textFill>
              </w:rPr>
              <w:t>G0</w:t>
            </w:r>
            <w:r>
              <w:rPr>
                <w:rFonts w:hint="eastAsia" w:ascii="宋体" w:hAnsi="宋体" w:cs="宋体"/>
                <w:b w:val="0"/>
                <w:color w:val="000000" w:themeColor="text1"/>
                <w:sz w:val="24"/>
                <w:szCs w:val="24"/>
                <w:lang w:val="en-US" w:eastAsia="zh-CN"/>
                <w14:textFill>
                  <w14:solidFill>
                    <w14:schemeClr w14:val="tx1"/>
                  </w14:solidFill>
                </w14:textFill>
              </w:rPr>
              <w:t>10</w:t>
            </w:r>
          </w:p>
        </w:tc>
        <w:tc>
          <w:tcPr>
            <w:tcW w:w="5447" w:type="dxa"/>
            <w:noWrap w:val="0"/>
            <w:tcMar>
              <w:left w:w="105" w:type="dxa"/>
              <w:right w:w="10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矿用防爆锂离子蓄电池无轨胶轮车控制系统</w:t>
            </w:r>
          </w:p>
        </w:tc>
        <w:tc>
          <w:tcPr>
            <w:tcW w:w="4123" w:type="dxa"/>
            <w:noWrap w:val="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八达电气有限公司</w:t>
            </w:r>
          </w:p>
        </w:tc>
        <w:tc>
          <w:tcPr>
            <w:tcW w:w="960"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30</w:t>
            </w:r>
          </w:p>
        </w:tc>
        <w:tc>
          <w:tcPr>
            <w:tcW w:w="1052"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652" w:type="dxa"/>
            <w:noWrap w:val="0"/>
            <w:tcMar>
              <w:left w:w="105" w:type="dxa"/>
              <w:right w:w="105" w:type="dxa"/>
            </w:tcMar>
            <w:vAlign w:val="center"/>
          </w:tcPr>
          <w:p>
            <w:pPr>
              <w:jc w:val="center"/>
              <w:rPr>
                <w:rFonts w:hint="default"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color w:val="000000" w:themeColor="text1"/>
                <w:sz w:val="24"/>
                <w:szCs w:val="24"/>
                <w:lang w:val="en-US" w:eastAsia="zh-CN"/>
                <w14:textFill>
                  <w14:solidFill>
                    <w14:schemeClr w14:val="tx1"/>
                  </w14:solidFill>
                </w14:textFill>
              </w:rPr>
              <w:t>20</w:t>
            </w:r>
            <w:r>
              <w:rPr>
                <w:rFonts w:hint="eastAsia" w:ascii="宋体" w:hAnsi="宋体" w:cs="宋体"/>
                <w:b w:val="0"/>
                <w:color w:val="000000" w:themeColor="text1"/>
                <w:sz w:val="24"/>
                <w:szCs w:val="24"/>
                <w:lang w:val="en-US" w:eastAsia="zh-CN"/>
                <w14:textFill>
                  <w14:solidFill>
                    <w14:schemeClr w14:val="tx1"/>
                  </w14:solidFill>
                </w14:textFill>
              </w:rPr>
              <w:t>20</w:t>
            </w:r>
            <w:r>
              <w:rPr>
                <w:rFonts w:hint="eastAsia" w:ascii="宋体" w:hAnsi="宋体" w:eastAsia="宋体" w:cs="宋体"/>
                <w:b w:val="0"/>
                <w:color w:val="000000" w:themeColor="text1"/>
                <w:sz w:val="24"/>
                <w:szCs w:val="24"/>
                <w:lang w:val="en-US" w:eastAsia="zh-CN"/>
                <w14:textFill>
                  <w14:solidFill>
                    <w14:schemeClr w14:val="tx1"/>
                  </w14:solidFill>
                </w14:textFill>
              </w:rPr>
              <w:t>G0</w:t>
            </w:r>
            <w:r>
              <w:rPr>
                <w:rFonts w:hint="eastAsia" w:ascii="宋体" w:hAnsi="宋体" w:cs="宋体"/>
                <w:b w:val="0"/>
                <w:color w:val="000000" w:themeColor="text1"/>
                <w:sz w:val="24"/>
                <w:szCs w:val="24"/>
                <w:lang w:val="en-US" w:eastAsia="zh-CN"/>
                <w14:textFill>
                  <w14:solidFill>
                    <w14:schemeClr w14:val="tx1"/>
                  </w14:solidFill>
                </w14:textFill>
              </w:rPr>
              <w:t>11</w:t>
            </w:r>
          </w:p>
        </w:tc>
        <w:tc>
          <w:tcPr>
            <w:tcW w:w="5447" w:type="dxa"/>
            <w:noWrap w:val="0"/>
            <w:tcMar>
              <w:left w:w="105" w:type="dxa"/>
              <w:right w:w="10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TCFK型汽车中控系统按键用PCB板</w:t>
            </w:r>
          </w:p>
        </w:tc>
        <w:tc>
          <w:tcPr>
            <w:tcW w:w="4123" w:type="dxa"/>
            <w:noWrap w:val="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浙江上豪电子科技有限公司</w:t>
            </w:r>
          </w:p>
        </w:tc>
        <w:tc>
          <w:tcPr>
            <w:tcW w:w="960"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20</w:t>
            </w:r>
          </w:p>
        </w:tc>
        <w:tc>
          <w:tcPr>
            <w:tcW w:w="1052"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652" w:type="dxa"/>
            <w:noWrap w:val="0"/>
            <w:tcMar>
              <w:left w:w="105" w:type="dxa"/>
              <w:right w:w="105" w:type="dxa"/>
            </w:tcMar>
            <w:vAlign w:val="center"/>
          </w:tcPr>
          <w:p>
            <w:pPr>
              <w:jc w:val="center"/>
              <w:rPr>
                <w:rFonts w:hint="default"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color w:val="000000" w:themeColor="text1"/>
                <w:sz w:val="24"/>
                <w:szCs w:val="24"/>
                <w:lang w:val="en-US" w:eastAsia="zh-CN"/>
                <w14:textFill>
                  <w14:solidFill>
                    <w14:schemeClr w14:val="tx1"/>
                  </w14:solidFill>
                </w14:textFill>
              </w:rPr>
              <w:t>20</w:t>
            </w:r>
            <w:r>
              <w:rPr>
                <w:rFonts w:hint="eastAsia" w:ascii="宋体" w:hAnsi="宋体" w:cs="宋体"/>
                <w:b w:val="0"/>
                <w:color w:val="000000" w:themeColor="text1"/>
                <w:sz w:val="24"/>
                <w:szCs w:val="24"/>
                <w:lang w:val="en-US" w:eastAsia="zh-CN"/>
                <w14:textFill>
                  <w14:solidFill>
                    <w14:schemeClr w14:val="tx1"/>
                  </w14:solidFill>
                </w14:textFill>
              </w:rPr>
              <w:t>20</w:t>
            </w:r>
            <w:r>
              <w:rPr>
                <w:rFonts w:hint="eastAsia" w:ascii="宋体" w:hAnsi="宋体" w:eastAsia="宋体" w:cs="宋体"/>
                <w:b w:val="0"/>
                <w:color w:val="000000" w:themeColor="text1"/>
                <w:sz w:val="24"/>
                <w:szCs w:val="24"/>
                <w:lang w:val="en-US" w:eastAsia="zh-CN"/>
                <w14:textFill>
                  <w14:solidFill>
                    <w14:schemeClr w14:val="tx1"/>
                  </w14:solidFill>
                </w14:textFill>
              </w:rPr>
              <w:t>G0</w:t>
            </w:r>
            <w:r>
              <w:rPr>
                <w:rFonts w:hint="eastAsia" w:ascii="宋体" w:hAnsi="宋体" w:cs="宋体"/>
                <w:b w:val="0"/>
                <w:color w:val="000000" w:themeColor="text1"/>
                <w:sz w:val="24"/>
                <w:szCs w:val="24"/>
                <w:lang w:val="en-US" w:eastAsia="zh-CN"/>
                <w14:textFill>
                  <w14:solidFill>
                    <w14:schemeClr w14:val="tx1"/>
                  </w14:solidFill>
                </w14:textFill>
              </w:rPr>
              <w:t>12</w:t>
            </w:r>
          </w:p>
        </w:tc>
        <w:tc>
          <w:tcPr>
            <w:tcW w:w="5447" w:type="dxa"/>
            <w:noWrap w:val="0"/>
            <w:tcMar>
              <w:left w:w="105" w:type="dxa"/>
              <w:right w:w="10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气体绝缘金属封闭环网开关设备用负荷开关-熔断器组合电器</w:t>
            </w:r>
          </w:p>
        </w:tc>
        <w:tc>
          <w:tcPr>
            <w:tcW w:w="4123" w:type="dxa"/>
            <w:noWrap w:val="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浙江联格电气科技有限公司</w:t>
            </w:r>
          </w:p>
        </w:tc>
        <w:tc>
          <w:tcPr>
            <w:tcW w:w="960"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20</w:t>
            </w:r>
          </w:p>
        </w:tc>
        <w:tc>
          <w:tcPr>
            <w:tcW w:w="1052"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652" w:type="dxa"/>
            <w:noWrap w:val="0"/>
            <w:tcMar>
              <w:left w:w="105" w:type="dxa"/>
              <w:right w:w="105" w:type="dxa"/>
            </w:tcMar>
            <w:vAlign w:val="center"/>
          </w:tcPr>
          <w:p>
            <w:pPr>
              <w:jc w:val="center"/>
              <w:rPr>
                <w:rFonts w:hint="default" w:ascii="宋体" w:hAnsi="宋体" w:cs="宋体"/>
                <w:b w:val="0"/>
                <w:color w:val="000000" w:themeColor="text1"/>
                <w:sz w:val="24"/>
                <w:szCs w:val="24"/>
                <w:lang w:val="en-US" w:eastAsia="zh-CN"/>
                <w14:textFill>
                  <w14:solidFill>
                    <w14:schemeClr w14:val="tx1"/>
                  </w14:solidFill>
                </w14:textFill>
              </w:rPr>
            </w:pPr>
            <w:r>
              <w:rPr>
                <w:rFonts w:hint="eastAsia" w:ascii="宋体" w:hAnsi="宋体" w:eastAsia="宋体" w:cs="宋体"/>
                <w:b w:val="0"/>
                <w:color w:val="000000" w:themeColor="text1"/>
                <w:sz w:val="24"/>
                <w:szCs w:val="24"/>
                <w:lang w:val="en-US" w:eastAsia="zh-CN"/>
                <w14:textFill>
                  <w14:solidFill>
                    <w14:schemeClr w14:val="tx1"/>
                  </w14:solidFill>
                </w14:textFill>
              </w:rPr>
              <w:t>20</w:t>
            </w:r>
            <w:r>
              <w:rPr>
                <w:rFonts w:hint="eastAsia" w:ascii="宋体" w:hAnsi="宋体" w:cs="宋体"/>
                <w:b w:val="0"/>
                <w:color w:val="000000" w:themeColor="text1"/>
                <w:sz w:val="24"/>
                <w:szCs w:val="24"/>
                <w:lang w:val="en-US" w:eastAsia="zh-CN"/>
                <w14:textFill>
                  <w14:solidFill>
                    <w14:schemeClr w14:val="tx1"/>
                  </w14:solidFill>
                </w14:textFill>
              </w:rPr>
              <w:t>20</w:t>
            </w:r>
            <w:r>
              <w:rPr>
                <w:rFonts w:hint="eastAsia" w:ascii="宋体" w:hAnsi="宋体" w:eastAsia="宋体" w:cs="宋体"/>
                <w:b w:val="0"/>
                <w:color w:val="000000" w:themeColor="text1"/>
                <w:sz w:val="24"/>
                <w:szCs w:val="24"/>
                <w:lang w:val="en-US" w:eastAsia="zh-CN"/>
                <w14:textFill>
                  <w14:solidFill>
                    <w14:schemeClr w14:val="tx1"/>
                  </w14:solidFill>
                </w14:textFill>
              </w:rPr>
              <w:t>G0</w:t>
            </w:r>
            <w:r>
              <w:rPr>
                <w:rFonts w:hint="eastAsia" w:ascii="宋体" w:hAnsi="宋体" w:cs="宋体"/>
                <w:b w:val="0"/>
                <w:color w:val="000000" w:themeColor="text1"/>
                <w:sz w:val="24"/>
                <w:szCs w:val="24"/>
                <w:lang w:val="en-US" w:eastAsia="zh-CN"/>
                <w14:textFill>
                  <w14:solidFill>
                    <w14:schemeClr w14:val="tx1"/>
                  </w14:solidFill>
                </w14:textFill>
              </w:rPr>
              <w:t>13</w:t>
            </w:r>
          </w:p>
        </w:tc>
        <w:tc>
          <w:tcPr>
            <w:tcW w:w="5447" w:type="dxa"/>
            <w:noWrap w:val="0"/>
            <w:tcMar>
              <w:left w:w="105" w:type="dxa"/>
              <w:right w:w="10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成品油立式储罐清洗方案及装置研发</w:t>
            </w:r>
          </w:p>
        </w:tc>
        <w:tc>
          <w:tcPr>
            <w:tcW w:w="4123" w:type="dxa"/>
            <w:noWrap w:val="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乐清市金宇科技有限公司</w:t>
            </w:r>
          </w:p>
        </w:tc>
        <w:tc>
          <w:tcPr>
            <w:tcW w:w="960"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20</w:t>
            </w:r>
          </w:p>
        </w:tc>
        <w:tc>
          <w:tcPr>
            <w:tcW w:w="1052"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652" w:type="dxa"/>
            <w:noWrap w:val="0"/>
            <w:tcMar>
              <w:left w:w="105" w:type="dxa"/>
              <w:right w:w="105" w:type="dxa"/>
            </w:tcMar>
            <w:vAlign w:val="center"/>
          </w:tcPr>
          <w:p>
            <w:pPr>
              <w:jc w:val="center"/>
              <w:rPr>
                <w:rFonts w:hint="default"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color w:val="000000" w:themeColor="text1"/>
                <w:sz w:val="24"/>
                <w:szCs w:val="24"/>
                <w:lang w:val="en-US" w:eastAsia="zh-CN"/>
                <w14:textFill>
                  <w14:solidFill>
                    <w14:schemeClr w14:val="tx1"/>
                  </w14:solidFill>
                </w14:textFill>
              </w:rPr>
              <w:t>20</w:t>
            </w:r>
            <w:r>
              <w:rPr>
                <w:rFonts w:hint="eastAsia" w:ascii="宋体" w:hAnsi="宋体" w:cs="宋体"/>
                <w:b w:val="0"/>
                <w:color w:val="000000" w:themeColor="text1"/>
                <w:sz w:val="24"/>
                <w:szCs w:val="24"/>
                <w:lang w:val="en-US" w:eastAsia="zh-CN"/>
                <w14:textFill>
                  <w14:solidFill>
                    <w14:schemeClr w14:val="tx1"/>
                  </w14:solidFill>
                </w14:textFill>
              </w:rPr>
              <w:t>20</w:t>
            </w:r>
            <w:r>
              <w:rPr>
                <w:rFonts w:hint="eastAsia" w:ascii="宋体" w:hAnsi="宋体" w:eastAsia="宋体" w:cs="宋体"/>
                <w:b w:val="0"/>
                <w:color w:val="000000" w:themeColor="text1"/>
                <w:sz w:val="24"/>
                <w:szCs w:val="24"/>
                <w:lang w:val="en-US" w:eastAsia="zh-CN"/>
                <w14:textFill>
                  <w14:solidFill>
                    <w14:schemeClr w14:val="tx1"/>
                  </w14:solidFill>
                </w14:textFill>
              </w:rPr>
              <w:t>G0</w:t>
            </w:r>
            <w:r>
              <w:rPr>
                <w:rFonts w:hint="eastAsia" w:ascii="宋体" w:hAnsi="宋体" w:cs="宋体"/>
                <w:b w:val="0"/>
                <w:color w:val="000000" w:themeColor="text1"/>
                <w:sz w:val="24"/>
                <w:szCs w:val="24"/>
                <w:lang w:val="en-US" w:eastAsia="zh-CN"/>
                <w14:textFill>
                  <w14:solidFill>
                    <w14:schemeClr w14:val="tx1"/>
                  </w14:solidFill>
                </w14:textFill>
              </w:rPr>
              <w:t>14</w:t>
            </w:r>
          </w:p>
        </w:tc>
        <w:tc>
          <w:tcPr>
            <w:tcW w:w="5447" w:type="dxa"/>
            <w:noWrap w:val="0"/>
            <w:tcMar>
              <w:left w:w="105" w:type="dxa"/>
              <w:right w:w="10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具有两极漏电保护功能的自恢复式过欠压保护器及高效自动绕线工艺研究</w:t>
            </w:r>
          </w:p>
        </w:tc>
        <w:tc>
          <w:tcPr>
            <w:tcW w:w="4123" w:type="dxa"/>
            <w:noWrap w:val="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乐清市一锦电子有限公司</w:t>
            </w:r>
          </w:p>
        </w:tc>
        <w:tc>
          <w:tcPr>
            <w:tcW w:w="960"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20</w:t>
            </w:r>
          </w:p>
        </w:tc>
        <w:tc>
          <w:tcPr>
            <w:tcW w:w="1052"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652" w:type="dxa"/>
            <w:noWrap w:val="0"/>
            <w:tcMar>
              <w:left w:w="105" w:type="dxa"/>
              <w:right w:w="105" w:type="dxa"/>
            </w:tcMar>
            <w:vAlign w:val="center"/>
          </w:tcPr>
          <w:p>
            <w:pPr>
              <w:jc w:val="center"/>
              <w:rPr>
                <w:rFonts w:hint="default"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color w:val="000000" w:themeColor="text1"/>
                <w:sz w:val="24"/>
                <w:szCs w:val="24"/>
                <w:lang w:val="en-US" w:eastAsia="zh-CN"/>
                <w14:textFill>
                  <w14:solidFill>
                    <w14:schemeClr w14:val="tx1"/>
                  </w14:solidFill>
                </w14:textFill>
              </w:rPr>
              <w:t>20</w:t>
            </w:r>
            <w:r>
              <w:rPr>
                <w:rFonts w:hint="eastAsia" w:ascii="宋体" w:hAnsi="宋体" w:cs="宋体"/>
                <w:b w:val="0"/>
                <w:color w:val="000000" w:themeColor="text1"/>
                <w:sz w:val="24"/>
                <w:szCs w:val="24"/>
                <w:lang w:val="en-US" w:eastAsia="zh-CN"/>
                <w14:textFill>
                  <w14:solidFill>
                    <w14:schemeClr w14:val="tx1"/>
                  </w14:solidFill>
                </w14:textFill>
              </w:rPr>
              <w:t>20</w:t>
            </w:r>
            <w:r>
              <w:rPr>
                <w:rFonts w:hint="eastAsia" w:ascii="宋体" w:hAnsi="宋体" w:eastAsia="宋体" w:cs="宋体"/>
                <w:b w:val="0"/>
                <w:color w:val="000000" w:themeColor="text1"/>
                <w:sz w:val="24"/>
                <w:szCs w:val="24"/>
                <w:lang w:val="en-US" w:eastAsia="zh-CN"/>
                <w14:textFill>
                  <w14:solidFill>
                    <w14:schemeClr w14:val="tx1"/>
                  </w14:solidFill>
                </w14:textFill>
              </w:rPr>
              <w:t>G0</w:t>
            </w:r>
            <w:r>
              <w:rPr>
                <w:rFonts w:hint="eastAsia" w:ascii="宋体" w:hAnsi="宋体" w:cs="宋体"/>
                <w:b w:val="0"/>
                <w:color w:val="000000" w:themeColor="text1"/>
                <w:sz w:val="24"/>
                <w:szCs w:val="24"/>
                <w:lang w:val="en-US" w:eastAsia="zh-CN"/>
                <w14:textFill>
                  <w14:solidFill>
                    <w14:schemeClr w14:val="tx1"/>
                  </w14:solidFill>
                </w14:textFill>
              </w:rPr>
              <w:t>15</w:t>
            </w:r>
          </w:p>
        </w:tc>
        <w:tc>
          <w:tcPr>
            <w:tcW w:w="5447" w:type="dxa"/>
            <w:noWrap w:val="0"/>
            <w:tcMar>
              <w:left w:w="105" w:type="dxa"/>
              <w:right w:w="10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超低温上装式球阀</w:t>
            </w:r>
          </w:p>
        </w:tc>
        <w:tc>
          <w:tcPr>
            <w:tcW w:w="4123" w:type="dxa"/>
            <w:noWrap w:val="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慎江阀门有限公司</w:t>
            </w:r>
          </w:p>
        </w:tc>
        <w:tc>
          <w:tcPr>
            <w:tcW w:w="960"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20</w:t>
            </w:r>
          </w:p>
        </w:tc>
        <w:tc>
          <w:tcPr>
            <w:tcW w:w="1052"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652" w:type="dxa"/>
            <w:noWrap w:val="0"/>
            <w:tcMar>
              <w:left w:w="105" w:type="dxa"/>
              <w:right w:w="105" w:type="dxa"/>
            </w:tcMar>
            <w:vAlign w:val="center"/>
          </w:tcPr>
          <w:p>
            <w:pPr>
              <w:jc w:val="center"/>
              <w:rPr>
                <w:rFonts w:hint="default"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color w:val="000000" w:themeColor="text1"/>
                <w:sz w:val="24"/>
                <w:szCs w:val="24"/>
                <w:lang w:val="en-US" w:eastAsia="zh-CN"/>
                <w14:textFill>
                  <w14:solidFill>
                    <w14:schemeClr w14:val="tx1"/>
                  </w14:solidFill>
                </w14:textFill>
              </w:rPr>
              <w:t>20</w:t>
            </w:r>
            <w:r>
              <w:rPr>
                <w:rFonts w:hint="eastAsia" w:ascii="宋体" w:hAnsi="宋体" w:cs="宋体"/>
                <w:b w:val="0"/>
                <w:color w:val="000000" w:themeColor="text1"/>
                <w:sz w:val="24"/>
                <w:szCs w:val="24"/>
                <w:lang w:val="en-US" w:eastAsia="zh-CN"/>
                <w14:textFill>
                  <w14:solidFill>
                    <w14:schemeClr w14:val="tx1"/>
                  </w14:solidFill>
                </w14:textFill>
              </w:rPr>
              <w:t>20</w:t>
            </w:r>
            <w:r>
              <w:rPr>
                <w:rFonts w:hint="eastAsia" w:ascii="宋体" w:hAnsi="宋体" w:eastAsia="宋体" w:cs="宋体"/>
                <w:b w:val="0"/>
                <w:color w:val="000000" w:themeColor="text1"/>
                <w:sz w:val="24"/>
                <w:szCs w:val="24"/>
                <w:lang w:val="en-US" w:eastAsia="zh-CN"/>
                <w14:textFill>
                  <w14:solidFill>
                    <w14:schemeClr w14:val="tx1"/>
                  </w14:solidFill>
                </w14:textFill>
              </w:rPr>
              <w:t>G0</w:t>
            </w:r>
            <w:r>
              <w:rPr>
                <w:rFonts w:hint="eastAsia" w:ascii="宋体" w:hAnsi="宋体" w:cs="宋体"/>
                <w:b w:val="0"/>
                <w:color w:val="000000" w:themeColor="text1"/>
                <w:sz w:val="24"/>
                <w:szCs w:val="24"/>
                <w:lang w:val="en-US" w:eastAsia="zh-CN"/>
                <w14:textFill>
                  <w14:solidFill>
                    <w14:schemeClr w14:val="tx1"/>
                  </w14:solidFill>
                </w14:textFill>
              </w:rPr>
              <w:t>16</w:t>
            </w:r>
          </w:p>
        </w:tc>
        <w:tc>
          <w:tcPr>
            <w:tcW w:w="5447" w:type="dxa"/>
            <w:noWrap w:val="0"/>
            <w:tcMar>
              <w:left w:w="105" w:type="dxa"/>
              <w:right w:w="10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YCM3系列塑料外壳式断路器</w:t>
            </w:r>
          </w:p>
        </w:tc>
        <w:tc>
          <w:tcPr>
            <w:tcW w:w="4123" w:type="dxa"/>
            <w:noWrap w:val="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长城电器集团浙江科技有限公司</w:t>
            </w:r>
          </w:p>
        </w:tc>
        <w:tc>
          <w:tcPr>
            <w:tcW w:w="960"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20</w:t>
            </w:r>
          </w:p>
        </w:tc>
        <w:tc>
          <w:tcPr>
            <w:tcW w:w="1052"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652" w:type="dxa"/>
            <w:noWrap w:val="0"/>
            <w:tcMar>
              <w:left w:w="105" w:type="dxa"/>
              <w:right w:w="105" w:type="dxa"/>
            </w:tcMar>
            <w:vAlign w:val="center"/>
          </w:tcPr>
          <w:p>
            <w:pPr>
              <w:jc w:val="center"/>
              <w:rPr>
                <w:rFonts w:hint="default"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color w:val="000000" w:themeColor="text1"/>
                <w:sz w:val="24"/>
                <w:szCs w:val="24"/>
                <w:lang w:val="en-US" w:eastAsia="zh-CN"/>
                <w14:textFill>
                  <w14:solidFill>
                    <w14:schemeClr w14:val="tx1"/>
                  </w14:solidFill>
                </w14:textFill>
              </w:rPr>
              <w:t>20</w:t>
            </w:r>
            <w:r>
              <w:rPr>
                <w:rFonts w:hint="eastAsia" w:ascii="宋体" w:hAnsi="宋体" w:cs="宋体"/>
                <w:b w:val="0"/>
                <w:color w:val="000000" w:themeColor="text1"/>
                <w:sz w:val="24"/>
                <w:szCs w:val="24"/>
                <w:lang w:val="en-US" w:eastAsia="zh-CN"/>
                <w14:textFill>
                  <w14:solidFill>
                    <w14:schemeClr w14:val="tx1"/>
                  </w14:solidFill>
                </w14:textFill>
              </w:rPr>
              <w:t>20</w:t>
            </w:r>
            <w:r>
              <w:rPr>
                <w:rFonts w:hint="eastAsia" w:ascii="宋体" w:hAnsi="宋体" w:eastAsia="宋体" w:cs="宋体"/>
                <w:b w:val="0"/>
                <w:color w:val="000000" w:themeColor="text1"/>
                <w:sz w:val="24"/>
                <w:szCs w:val="24"/>
                <w:lang w:val="en-US" w:eastAsia="zh-CN"/>
                <w14:textFill>
                  <w14:solidFill>
                    <w14:schemeClr w14:val="tx1"/>
                  </w14:solidFill>
                </w14:textFill>
              </w:rPr>
              <w:t>G0</w:t>
            </w:r>
            <w:r>
              <w:rPr>
                <w:rFonts w:hint="eastAsia" w:ascii="宋体" w:hAnsi="宋体" w:cs="宋体"/>
                <w:b w:val="0"/>
                <w:color w:val="000000" w:themeColor="text1"/>
                <w:sz w:val="24"/>
                <w:szCs w:val="24"/>
                <w:lang w:val="en-US" w:eastAsia="zh-CN"/>
                <w14:textFill>
                  <w14:solidFill>
                    <w14:schemeClr w14:val="tx1"/>
                  </w14:solidFill>
                </w14:textFill>
              </w:rPr>
              <w:t>17</w:t>
            </w:r>
          </w:p>
        </w:tc>
        <w:tc>
          <w:tcPr>
            <w:tcW w:w="5447" w:type="dxa"/>
            <w:noWrap w:val="0"/>
            <w:tcMar>
              <w:left w:w="105" w:type="dxa"/>
              <w:right w:w="10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自来水厂排泥水处理系统</w:t>
            </w:r>
          </w:p>
        </w:tc>
        <w:tc>
          <w:tcPr>
            <w:tcW w:w="4123" w:type="dxa"/>
            <w:noWrap w:val="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金剑环保有限公司</w:t>
            </w:r>
          </w:p>
        </w:tc>
        <w:tc>
          <w:tcPr>
            <w:tcW w:w="960"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20</w:t>
            </w:r>
          </w:p>
        </w:tc>
        <w:tc>
          <w:tcPr>
            <w:tcW w:w="1052"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652" w:type="dxa"/>
            <w:noWrap w:val="0"/>
            <w:tcMar>
              <w:left w:w="105" w:type="dxa"/>
              <w:right w:w="105" w:type="dxa"/>
            </w:tcMar>
            <w:vAlign w:val="center"/>
          </w:tcPr>
          <w:p>
            <w:pPr>
              <w:jc w:val="center"/>
              <w:rPr>
                <w:rFonts w:hint="eastAsia"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color w:val="000000" w:themeColor="text1"/>
                <w:sz w:val="24"/>
                <w:szCs w:val="24"/>
                <w:lang w:val="en-US" w:eastAsia="zh-CN"/>
                <w14:textFill>
                  <w14:solidFill>
                    <w14:schemeClr w14:val="tx1"/>
                  </w14:solidFill>
                </w14:textFill>
              </w:rPr>
              <w:t>20</w:t>
            </w:r>
            <w:r>
              <w:rPr>
                <w:rFonts w:hint="eastAsia" w:ascii="宋体" w:hAnsi="宋体" w:cs="宋体"/>
                <w:b w:val="0"/>
                <w:color w:val="000000" w:themeColor="text1"/>
                <w:sz w:val="24"/>
                <w:szCs w:val="24"/>
                <w:lang w:val="en-US" w:eastAsia="zh-CN"/>
                <w14:textFill>
                  <w14:solidFill>
                    <w14:schemeClr w14:val="tx1"/>
                  </w14:solidFill>
                </w14:textFill>
              </w:rPr>
              <w:t>20</w:t>
            </w:r>
            <w:r>
              <w:rPr>
                <w:rFonts w:hint="eastAsia" w:ascii="宋体" w:hAnsi="宋体" w:eastAsia="宋体" w:cs="宋体"/>
                <w:b w:val="0"/>
                <w:color w:val="000000" w:themeColor="text1"/>
                <w:sz w:val="24"/>
                <w:szCs w:val="24"/>
                <w:lang w:val="en-US" w:eastAsia="zh-CN"/>
                <w14:textFill>
                  <w14:solidFill>
                    <w14:schemeClr w14:val="tx1"/>
                  </w14:solidFill>
                </w14:textFill>
              </w:rPr>
              <w:t>G0</w:t>
            </w:r>
            <w:r>
              <w:rPr>
                <w:rFonts w:hint="eastAsia" w:ascii="宋体" w:hAnsi="宋体" w:cs="宋体"/>
                <w:b w:val="0"/>
                <w:color w:val="000000" w:themeColor="text1"/>
                <w:sz w:val="24"/>
                <w:szCs w:val="24"/>
                <w:lang w:val="en-US" w:eastAsia="zh-CN"/>
                <w14:textFill>
                  <w14:solidFill>
                    <w14:schemeClr w14:val="tx1"/>
                  </w14:solidFill>
                </w14:textFill>
              </w:rPr>
              <w:t>18</w:t>
            </w:r>
          </w:p>
        </w:tc>
        <w:tc>
          <w:tcPr>
            <w:tcW w:w="5447" w:type="dxa"/>
            <w:noWrap w:val="0"/>
            <w:tcMar>
              <w:left w:w="105" w:type="dxa"/>
              <w:right w:w="10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超高负载型PCB式光伏逆变继电器与智能制造</w:t>
            </w:r>
          </w:p>
        </w:tc>
        <w:tc>
          <w:tcPr>
            <w:tcW w:w="4123" w:type="dxa"/>
            <w:noWrap w:val="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浙江美硕电气科技股份有限公司</w:t>
            </w:r>
          </w:p>
        </w:tc>
        <w:tc>
          <w:tcPr>
            <w:tcW w:w="960"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20</w:t>
            </w:r>
          </w:p>
        </w:tc>
        <w:tc>
          <w:tcPr>
            <w:tcW w:w="1052"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652" w:type="dxa"/>
            <w:noWrap w:val="0"/>
            <w:tcMar>
              <w:left w:w="105" w:type="dxa"/>
              <w:right w:w="105" w:type="dxa"/>
            </w:tcMar>
            <w:vAlign w:val="center"/>
          </w:tcPr>
          <w:p>
            <w:pPr>
              <w:jc w:val="center"/>
              <w:rPr>
                <w:rFonts w:hint="default"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color w:val="000000" w:themeColor="text1"/>
                <w:sz w:val="24"/>
                <w:szCs w:val="24"/>
                <w:lang w:val="en-US" w:eastAsia="zh-CN"/>
                <w14:textFill>
                  <w14:solidFill>
                    <w14:schemeClr w14:val="tx1"/>
                  </w14:solidFill>
                </w14:textFill>
              </w:rPr>
              <w:t>20</w:t>
            </w:r>
            <w:r>
              <w:rPr>
                <w:rFonts w:hint="eastAsia" w:ascii="宋体" w:hAnsi="宋体" w:cs="宋体"/>
                <w:b w:val="0"/>
                <w:color w:val="000000" w:themeColor="text1"/>
                <w:sz w:val="24"/>
                <w:szCs w:val="24"/>
                <w:lang w:val="en-US" w:eastAsia="zh-CN"/>
                <w14:textFill>
                  <w14:solidFill>
                    <w14:schemeClr w14:val="tx1"/>
                  </w14:solidFill>
                </w14:textFill>
              </w:rPr>
              <w:t>20</w:t>
            </w:r>
            <w:r>
              <w:rPr>
                <w:rFonts w:hint="eastAsia" w:ascii="宋体" w:hAnsi="宋体" w:eastAsia="宋体" w:cs="宋体"/>
                <w:b w:val="0"/>
                <w:color w:val="000000" w:themeColor="text1"/>
                <w:sz w:val="24"/>
                <w:szCs w:val="24"/>
                <w:lang w:val="en-US" w:eastAsia="zh-CN"/>
                <w14:textFill>
                  <w14:solidFill>
                    <w14:schemeClr w14:val="tx1"/>
                  </w14:solidFill>
                </w14:textFill>
              </w:rPr>
              <w:t>G0</w:t>
            </w:r>
            <w:r>
              <w:rPr>
                <w:rFonts w:hint="eastAsia" w:ascii="宋体" w:hAnsi="宋体" w:cs="宋体"/>
                <w:b w:val="0"/>
                <w:color w:val="000000" w:themeColor="text1"/>
                <w:sz w:val="24"/>
                <w:szCs w:val="24"/>
                <w:lang w:val="en-US" w:eastAsia="zh-CN"/>
                <w14:textFill>
                  <w14:solidFill>
                    <w14:schemeClr w14:val="tx1"/>
                  </w14:solidFill>
                </w14:textFill>
              </w:rPr>
              <w:t>19</w:t>
            </w:r>
          </w:p>
        </w:tc>
        <w:tc>
          <w:tcPr>
            <w:tcW w:w="5447" w:type="dxa"/>
            <w:noWrap w:val="0"/>
            <w:tcMar>
              <w:left w:w="105" w:type="dxa"/>
              <w:right w:w="10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直管铆钉送穿铆检一体化全自动设备</w:t>
            </w:r>
          </w:p>
        </w:tc>
        <w:tc>
          <w:tcPr>
            <w:tcW w:w="4123" w:type="dxa"/>
            <w:noWrap w:val="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浙江汇聚自动化设备有限公司</w:t>
            </w:r>
          </w:p>
        </w:tc>
        <w:tc>
          <w:tcPr>
            <w:tcW w:w="960"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20</w:t>
            </w:r>
          </w:p>
        </w:tc>
        <w:tc>
          <w:tcPr>
            <w:tcW w:w="1052"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652" w:type="dxa"/>
            <w:noWrap w:val="0"/>
            <w:tcMar>
              <w:left w:w="105" w:type="dxa"/>
              <w:right w:w="105" w:type="dxa"/>
            </w:tcMar>
            <w:vAlign w:val="center"/>
          </w:tcPr>
          <w:p>
            <w:pPr>
              <w:jc w:val="center"/>
              <w:rPr>
                <w:rFonts w:hint="default"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color w:val="000000" w:themeColor="text1"/>
                <w:sz w:val="24"/>
                <w:szCs w:val="24"/>
                <w:lang w:val="en-US" w:eastAsia="zh-CN"/>
                <w14:textFill>
                  <w14:solidFill>
                    <w14:schemeClr w14:val="tx1"/>
                  </w14:solidFill>
                </w14:textFill>
              </w:rPr>
              <w:t>20</w:t>
            </w:r>
            <w:r>
              <w:rPr>
                <w:rFonts w:hint="eastAsia" w:ascii="宋体" w:hAnsi="宋体" w:cs="宋体"/>
                <w:b w:val="0"/>
                <w:color w:val="000000" w:themeColor="text1"/>
                <w:sz w:val="24"/>
                <w:szCs w:val="24"/>
                <w:lang w:val="en-US" w:eastAsia="zh-CN"/>
                <w14:textFill>
                  <w14:solidFill>
                    <w14:schemeClr w14:val="tx1"/>
                  </w14:solidFill>
                </w14:textFill>
              </w:rPr>
              <w:t>20</w:t>
            </w:r>
            <w:r>
              <w:rPr>
                <w:rFonts w:hint="eastAsia" w:ascii="宋体" w:hAnsi="宋体" w:eastAsia="宋体" w:cs="宋体"/>
                <w:b w:val="0"/>
                <w:color w:val="000000" w:themeColor="text1"/>
                <w:sz w:val="24"/>
                <w:szCs w:val="24"/>
                <w:lang w:val="en-US" w:eastAsia="zh-CN"/>
                <w14:textFill>
                  <w14:solidFill>
                    <w14:schemeClr w14:val="tx1"/>
                  </w14:solidFill>
                </w14:textFill>
              </w:rPr>
              <w:t>G0</w:t>
            </w:r>
            <w:r>
              <w:rPr>
                <w:rFonts w:hint="eastAsia" w:ascii="宋体" w:hAnsi="宋体" w:cs="宋体"/>
                <w:b w:val="0"/>
                <w:color w:val="000000" w:themeColor="text1"/>
                <w:sz w:val="24"/>
                <w:szCs w:val="24"/>
                <w:lang w:val="en-US" w:eastAsia="zh-CN"/>
                <w14:textFill>
                  <w14:solidFill>
                    <w14:schemeClr w14:val="tx1"/>
                  </w14:solidFill>
                </w14:textFill>
              </w:rPr>
              <w:t>20</w:t>
            </w:r>
          </w:p>
        </w:tc>
        <w:tc>
          <w:tcPr>
            <w:tcW w:w="5447" w:type="dxa"/>
            <w:noWrap w:val="0"/>
            <w:tcMar>
              <w:left w:w="105" w:type="dxa"/>
              <w:right w:w="10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新能源汽车大电流高压互锁连接器</w:t>
            </w:r>
          </w:p>
        </w:tc>
        <w:tc>
          <w:tcPr>
            <w:tcW w:w="4123" w:type="dxa"/>
            <w:noWrap w:val="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乐清市八达光电科技股份有限公司</w:t>
            </w:r>
          </w:p>
        </w:tc>
        <w:tc>
          <w:tcPr>
            <w:tcW w:w="960"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20</w:t>
            </w:r>
          </w:p>
        </w:tc>
        <w:tc>
          <w:tcPr>
            <w:tcW w:w="1052"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1222" w:type="dxa"/>
            <w:gridSpan w:val="3"/>
            <w:noWrap w:val="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合              计</w:t>
            </w:r>
          </w:p>
        </w:tc>
        <w:tc>
          <w:tcPr>
            <w:tcW w:w="960"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default" w:ascii="宋体" w:hAnsi="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630</w:t>
            </w:r>
          </w:p>
        </w:tc>
        <w:tc>
          <w:tcPr>
            <w:tcW w:w="1052" w:type="dxa"/>
            <w:noWrap w:val="0"/>
            <w:tcMar>
              <w:left w:w="105" w:type="dxa"/>
              <w:right w:w="10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outlineLvl w:val="9"/>
              <w:rPr>
                <w:rFonts w:hint="default" w:ascii="宋体" w:hAnsi="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355</w:t>
            </w:r>
          </w:p>
        </w:tc>
      </w:tr>
    </w:tbl>
    <w:p>
      <w:pPr>
        <w:ind w:firstLine="645"/>
        <w:rPr>
          <w:rFonts w:hint="eastAsia"/>
          <w:szCs w:val="21"/>
        </w:rPr>
      </w:pPr>
      <w:bookmarkStart w:id="0" w:name="_GoBack"/>
      <w:bookmarkEnd w:id="0"/>
    </w:p>
    <w:sectPr>
      <w:headerReference r:id="rId3" w:type="default"/>
      <w:footerReference r:id="rId4" w:type="default"/>
      <w:footerReference r:id="rId5" w:type="even"/>
      <w:pgSz w:w="16838" w:h="11906" w:orient="landscape"/>
      <w:pgMar w:top="1531" w:right="2041" w:bottom="1531" w:left="204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0"/>
                            </w:rPr>
                          </w:pP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0"/>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Style w:val="10"/>
                      </w:rPr>
                    </w:pP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0"/>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96"/>
    <w:rsid w:val="00026F1C"/>
    <w:rsid w:val="000C33DA"/>
    <w:rsid w:val="00136069"/>
    <w:rsid w:val="001C13E1"/>
    <w:rsid w:val="001F493D"/>
    <w:rsid w:val="00212C54"/>
    <w:rsid w:val="002747FE"/>
    <w:rsid w:val="002E77AC"/>
    <w:rsid w:val="0031538F"/>
    <w:rsid w:val="0032358D"/>
    <w:rsid w:val="0036065D"/>
    <w:rsid w:val="003E45F8"/>
    <w:rsid w:val="00411896"/>
    <w:rsid w:val="00457363"/>
    <w:rsid w:val="004B5700"/>
    <w:rsid w:val="00526048"/>
    <w:rsid w:val="00556C40"/>
    <w:rsid w:val="005B630F"/>
    <w:rsid w:val="005F01A7"/>
    <w:rsid w:val="005F4F15"/>
    <w:rsid w:val="00621A96"/>
    <w:rsid w:val="00687487"/>
    <w:rsid w:val="0069614E"/>
    <w:rsid w:val="00705A3B"/>
    <w:rsid w:val="00730B7F"/>
    <w:rsid w:val="007D34D0"/>
    <w:rsid w:val="00837F4B"/>
    <w:rsid w:val="008A67BA"/>
    <w:rsid w:val="008C2458"/>
    <w:rsid w:val="008D273D"/>
    <w:rsid w:val="009160DD"/>
    <w:rsid w:val="00935382"/>
    <w:rsid w:val="00970AE7"/>
    <w:rsid w:val="009C2DD6"/>
    <w:rsid w:val="00A17334"/>
    <w:rsid w:val="00A360DD"/>
    <w:rsid w:val="00A46257"/>
    <w:rsid w:val="00B46409"/>
    <w:rsid w:val="00C0196F"/>
    <w:rsid w:val="00C07EE4"/>
    <w:rsid w:val="00C252DE"/>
    <w:rsid w:val="00C50F6C"/>
    <w:rsid w:val="00DC528F"/>
    <w:rsid w:val="00E77790"/>
    <w:rsid w:val="00F04038"/>
    <w:rsid w:val="00F4387F"/>
    <w:rsid w:val="00F76F51"/>
    <w:rsid w:val="00FB5296"/>
    <w:rsid w:val="00FE78F5"/>
    <w:rsid w:val="01930F1C"/>
    <w:rsid w:val="09742D85"/>
    <w:rsid w:val="09FC0C26"/>
    <w:rsid w:val="0EF152B7"/>
    <w:rsid w:val="12A937C1"/>
    <w:rsid w:val="12E512B2"/>
    <w:rsid w:val="12FE52D3"/>
    <w:rsid w:val="1CB856F0"/>
    <w:rsid w:val="1D4540AB"/>
    <w:rsid w:val="1ECD3AA0"/>
    <w:rsid w:val="1FE37797"/>
    <w:rsid w:val="223C0A07"/>
    <w:rsid w:val="270921D3"/>
    <w:rsid w:val="36D53561"/>
    <w:rsid w:val="3E9D09B7"/>
    <w:rsid w:val="40173AFF"/>
    <w:rsid w:val="45327B67"/>
    <w:rsid w:val="48E640CA"/>
    <w:rsid w:val="51B108FC"/>
    <w:rsid w:val="53D33482"/>
    <w:rsid w:val="54912631"/>
    <w:rsid w:val="55682CF3"/>
    <w:rsid w:val="567E1EF7"/>
    <w:rsid w:val="56FA15E8"/>
    <w:rsid w:val="5B587A28"/>
    <w:rsid w:val="5C832ABD"/>
    <w:rsid w:val="5F3476EB"/>
    <w:rsid w:val="6017265B"/>
    <w:rsid w:val="605105FB"/>
    <w:rsid w:val="64381F45"/>
    <w:rsid w:val="69694F10"/>
    <w:rsid w:val="6E0F06C7"/>
    <w:rsid w:val="725B51B7"/>
    <w:rsid w:val="7B994F70"/>
    <w:rsid w:val="7F6722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rPr>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3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Words>
  <Characters>42</Characters>
  <Lines>1</Lines>
  <Paragraphs>1</Paragraphs>
  <TotalTime>1</TotalTime>
  <ScaleCrop>false</ScaleCrop>
  <LinksUpToDate>false</LinksUpToDate>
  <CharactersWithSpaces>48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2016-03-14T01:07:00Z</dcterms:created>
  <dc:creator>微软用户</dc:creator>
  <cp:lastModifiedBy>bng</cp:lastModifiedBy>
  <cp:lastPrinted>2017-09-25T09:26:00Z</cp:lastPrinted>
  <dcterms:modified xsi:type="dcterms:W3CDTF">2020-11-25T08:26:53Z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